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712" w:rsidRDefault="00BC7712" w:rsidP="00BC7712">
      <w:pPr>
        <w:spacing w:after="0" w:line="240" w:lineRule="auto"/>
        <w:jc w:val="center"/>
        <w:rPr>
          <w:rFonts w:ascii="Bell MT" w:eastAsia="Batang" w:hAnsi="Bell MT"/>
          <w:b/>
          <w:sz w:val="44"/>
          <w:szCs w:val="44"/>
        </w:rPr>
      </w:pPr>
      <w:r w:rsidRPr="00097539">
        <w:rPr>
          <w:rFonts w:ascii="Bell MT" w:eastAsia="Batang" w:hAnsi="Bell MT"/>
          <w:b/>
          <w:noProof/>
          <w:sz w:val="44"/>
          <w:szCs w:val="44"/>
        </w:rPr>
        <w:drawing>
          <wp:anchor distT="0" distB="0" distL="114300" distR="114300" simplePos="0" relativeHeight="251659264" behindDoc="1" locked="0" layoutInCell="1" allowOverlap="1">
            <wp:simplePos x="0" y="0"/>
            <wp:positionH relativeFrom="margin">
              <wp:align>center</wp:align>
            </wp:positionH>
            <wp:positionV relativeFrom="margin">
              <wp:posOffset>-290830</wp:posOffset>
            </wp:positionV>
            <wp:extent cx="902970" cy="914400"/>
            <wp:effectExtent l="19050" t="0" r="0" b="0"/>
            <wp:wrapTight wrapText="bothSides">
              <wp:wrapPolygon edited="0">
                <wp:start x="-456" y="0"/>
                <wp:lineTo x="-456" y="21150"/>
                <wp:lineTo x="21418" y="21150"/>
                <wp:lineTo x="21418" y="0"/>
                <wp:lineTo x="-456" y="0"/>
              </wp:wrapPolygon>
            </wp:wrapTight>
            <wp:docPr id="5" name="Picture 0" descr="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jpg"/>
                    <pic:cNvPicPr/>
                  </pic:nvPicPr>
                  <pic:blipFill>
                    <a:blip r:embed="rId8" cstate="print"/>
                    <a:stretch>
                      <a:fillRect/>
                    </a:stretch>
                  </pic:blipFill>
                  <pic:spPr>
                    <a:xfrm>
                      <a:off x="0" y="0"/>
                      <a:ext cx="902970" cy="914400"/>
                    </a:xfrm>
                    <a:prstGeom prst="rect">
                      <a:avLst/>
                    </a:prstGeom>
                  </pic:spPr>
                </pic:pic>
              </a:graphicData>
            </a:graphic>
          </wp:anchor>
        </w:drawing>
      </w:r>
    </w:p>
    <w:p w:rsidR="00545F6F" w:rsidRPr="00D65774" w:rsidRDefault="00545F6F" w:rsidP="005E7BD2">
      <w:pPr>
        <w:spacing w:after="0"/>
        <w:jc w:val="center"/>
        <w:rPr>
          <w:rFonts w:ascii="Times New Roman" w:hAnsi="Times New Roman" w:cs="Times New Roman"/>
          <w:b/>
          <w:sz w:val="52"/>
          <w:szCs w:val="52"/>
        </w:rPr>
      </w:pPr>
    </w:p>
    <w:p w:rsidR="006E362C" w:rsidRPr="00CC6FEC" w:rsidRDefault="00383B2E" w:rsidP="006E362C">
      <w:pPr>
        <w:spacing w:after="0"/>
        <w:jc w:val="center"/>
        <w:rPr>
          <w:rFonts w:ascii="Times New Roman" w:hAnsi="Times New Roman" w:cs="Times New Roman"/>
          <w:b/>
          <w:sz w:val="48"/>
          <w:szCs w:val="48"/>
        </w:rPr>
      </w:pPr>
      <w:r w:rsidRPr="00D65774">
        <w:rPr>
          <w:rFonts w:ascii="Times New Roman" w:hAnsi="Times New Roman" w:cs="Times New Roman"/>
          <w:b/>
          <w:sz w:val="44"/>
          <w:szCs w:val="44"/>
        </w:rPr>
        <w:t>COUNTY OF BOONE - MISSOURI</w:t>
      </w:r>
    </w:p>
    <w:p w:rsidR="00BC7712" w:rsidRPr="00D65774" w:rsidRDefault="00BC7712" w:rsidP="00BC7712">
      <w:pPr>
        <w:spacing w:after="0"/>
        <w:jc w:val="center"/>
        <w:rPr>
          <w:rFonts w:ascii="Times New Roman" w:hAnsi="Times New Roman" w:cs="Times New Roman"/>
          <w:b/>
          <w:sz w:val="24"/>
          <w:szCs w:val="24"/>
        </w:rPr>
      </w:pPr>
      <w:r w:rsidRPr="00D65774">
        <w:rPr>
          <w:rFonts w:ascii="Times New Roman" w:hAnsi="Times New Roman" w:cs="Times New Roman"/>
          <w:b/>
          <w:sz w:val="24"/>
          <w:szCs w:val="24"/>
        </w:rPr>
        <w:t>____________________________________________________________________________</w:t>
      </w:r>
      <w:r w:rsidR="00383B2E" w:rsidRPr="00D65774">
        <w:rPr>
          <w:rFonts w:ascii="Times New Roman" w:hAnsi="Times New Roman" w:cs="Times New Roman"/>
          <w:b/>
          <w:sz w:val="24"/>
          <w:szCs w:val="24"/>
        </w:rPr>
        <w:t>____</w:t>
      </w:r>
    </w:p>
    <w:p w:rsidR="00C2793C" w:rsidRDefault="00C2793C" w:rsidP="00BC7712">
      <w:pPr>
        <w:spacing w:after="0"/>
        <w:jc w:val="center"/>
        <w:rPr>
          <w:rFonts w:ascii="Times New Roman" w:hAnsi="Times New Roman" w:cs="Times New Roman"/>
          <w:b/>
          <w:sz w:val="28"/>
          <w:szCs w:val="28"/>
        </w:rPr>
      </w:pPr>
    </w:p>
    <w:p w:rsidR="00BC7712" w:rsidRPr="00D65774" w:rsidRDefault="00BC7712" w:rsidP="00BC7712">
      <w:pPr>
        <w:spacing w:after="0"/>
        <w:jc w:val="center"/>
        <w:rPr>
          <w:rFonts w:ascii="Times New Roman" w:hAnsi="Times New Roman" w:cs="Times New Roman"/>
          <w:b/>
          <w:sz w:val="28"/>
          <w:szCs w:val="28"/>
        </w:rPr>
      </w:pPr>
      <w:r w:rsidRPr="00D65774">
        <w:rPr>
          <w:rFonts w:ascii="Times New Roman" w:hAnsi="Times New Roman" w:cs="Times New Roman"/>
          <w:b/>
          <w:sz w:val="28"/>
          <w:szCs w:val="28"/>
        </w:rPr>
        <w:t>REQUEST FOR PROPOSAL</w:t>
      </w:r>
      <w:r w:rsidR="00383B2E" w:rsidRPr="00D65774">
        <w:rPr>
          <w:rFonts w:ascii="Times New Roman" w:hAnsi="Times New Roman" w:cs="Times New Roman"/>
          <w:b/>
          <w:sz w:val="28"/>
          <w:szCs w:val="28"/>
        </w:rPr>
        <w:t xml:space="preserve"> (RFP)</w:t>
      </w:r>
      <w:r w:rsidR="00805474">
        <w:rPr>
          <w:rFonts w:ascii="Times New Roman" w:hAnsi="Times New Roman" w:cs="Times New Roman"/>
          <w:b/>
          <w:sz w:val="28"/>
          <w:szCs w:val="28"/>
        </w:rPr>
        <w:t xml:space="preserve"> #</w:t>
      </w:r>
      <w:r w:rsidR="00D65774" w:rsidRPr="00D65774">
        <w:rPr>
          <w:rFonts w:ascii="Times New Roman" w:hAnsi="Times New Roman" w:cs="Times New Roman"/>
          <w:b/>
          <w:sz w:val="28"/>
          <w:szCs w:val="28"/>
        </w:rPr>
        <w:t>:</w:t>
      </w:r>
      <w:r w:rsidR="00805474" w:rsidRPr="00805474">
        <w:rPr>
          <w:rFonts w:ascii="Times New Roman" w:hAnsi="Times New Roman" w:cs="Times New Roman"/>
          <w:b/>
          <w:sz w:val="28"/>
          <w:szCs w:val="28"/>
        </w:rPr>
        <w:t xml:space="preserve"> </w:t>
      </w:r>
      <w:r w:rsidR="00805474" w:rsidRPr="00D65774">
        <w:rPr>
          <w:rFonts w:ascii="Times New Roman" w:hAnsi="Times New Roman" w:cs="Times New Roman"/>
          <w:b/>
          <w:sz w:val="28"/>
          <w:szCs w:val="28"/>
        </w:rPr>
        <w:t>2</w:t>
      </w:r>
      <w:r w:rsidR="00174C56">
        <w:rPr>
          <w:rFonts w:ascii="Times New Roman" w:hAnsi="Times New Roman" w:cs="Times New Roman"/>
          <w:b/>
          <w:sz w:val="28"/>
          <w:szCs w:val="28"/>
        </w:rPr>
        <w:t>8</w:t>
      </w:r>
      <w:r w:rsidR="00805474" w:rsidRPr="00D65774">
        <w:rPr>
          <w:rFonts w:ascii="Times New Roman" w:hAnsi="Times New Roman" w:cs="Times New Roman"/>
          <w:b/>
          <w:sz w:val="28"/>
          <w:szCs w:val="28"/>
        </w:rPr>
        <w:t>-</w:t>
      </w:r>
      <w:r w:rsidR="00470AEB">
        <w:rPr>
          <w:rFonts w:ascii="Times New Roman" w:hAnsi="Times New Roman" w:cs="Times New Roman"/>
          <w:b/>
          <w:sz w:val="28"/>
          <w:szCs w:val="28"/>
        </w:rPr>
        <w:t>24</w:t>
      </w:r>
      <w:r w:rsidR="00805474" w:rsidRPr="00D65774">
        <w:rPr>
          <w:rFonts w:ascii="Times New Roman" w:hAnsi="Times New Roman" w:cs="Times New Roman"/>
          <w:b/>
          <w:sz w:val="28"/>
          <w:szCs w:val="28"/>
        </w:rPr>
        <w:t>JU</w:t>
      </w:r>
      <w:r w:rsidR="00470AEB">
        <w:rPr>
          <w:rFonts w:ascii="Times New Roman" w:hAnsi="Times New Roman" w:cs="Times New Roman"/>
          <w:b/>
          <w:sz w:val="28"/>
          <w:szCs w:val="28"/>
        </w:rPr>
        <w:t>N</w:t>
      </w:r>
      <w:r w:rsidR="00805474" w:rsidRPr="00D65774">
        <w:rPr>
          <w:rFonts w:ascii="Times New Roman" w:hAnsi="Times New Roman" w:cs="Times New Roman"/>
          <w:b/>
          <w:sz w:val="28"/>
          <w:szCs w:val="28"/>
        </w:rPr>
        <w:t>14</w:t>
      </w:r>
    </w:p>
    <w:p w:rsidR="00BC7712" w:rsidRPr="00D65774" w:rsidRDefault="00BC7712" w:rsidP="00BC7712">
      <w:pPr>
        <w:spacing w:after="0"/>
        <w:jc w:val="center"/>
        <w:rPr>
          <w:rFonts w:ascii="Times New Roman" w:hAnsi="Times New Roman" w:cs="Times New Roman"/>
          <w:b/>
          <w:sz w:val="28"/>
          <w:szCs w:val="28"/>
        </w:rPr>
      </w:pPr>
      <w:r w:rsidRPr="00D65774">
        <w:rPr>
          <w:rFonts w:ascii="Times New Roman" w:hAnsi="Times New Roman" w:cs="Times New Roman"/>
          <w:b/>
          <w:sz w:val="28"/>
          <w:szCs w:val="28"/>
        </w:rPr>
        <w:t>Pilot Programs that Provide Innovative Services</w:t>
      </w:r>
      <w:r w:rsidR="006E5355">
        <w:rPr>
          <w:rFonts w:ascii="Times New Roman" w:hAnsi="Times New Roman" w:cs="Times New Roman"/>
          <w:b/>
          <w:sz w:val="28"/>
          <w:szCs w:val="28"/>
        </w:rPr>
        <w:t xml:space="preserve"> </w:t>
      </w:r>
    </w:p>
    <w:p w:rsidR="00383B2E" w:rsidRDefault="00383B2E" w:rsidP="00BC7712">
      <w:pPr>
        <w:spacing w:after="0"/>
        <w:jc w:val="center"/>
        <w:rPr>
          <w:rFonts w:ascii="Times New Roman" w:hAnsi="Times New Roman" w:cs="Times New Roman"/>
          <w:b/>
          <w:sz w:val="28"/>
          <w:szCs w:val="28"/>
        </w:rPr>
      </w:pPr>
      <w:r w:rsidRPr="00D65774">
        <w:rPr>
          <w:rFonts w:ascii="Times New Roman" w:hAnsi="Times New Roman" w:cs="Times New Roman"/>
          <w:b/>
          <w:sz w:val="28"/>
          <w:szCs w:val="28"/>
        </w:rPr>
        <w:t>Boone County Children’s Services</w:t>
      </w:r>
      <w:r w:rsidR="00433EC7">
        <w:rPr>
          <w:rFonts w:ascii="Times New Roman" w:hAnsi="Times New Roman" w:cs="Times New Roman"/>
          <w:b/>
          <w:sz w:val="28"/>
          <w:szCs w:val="28"/>
        </w:rPr>
        <w:t xml:space="preserve"> Fund</w:t>
      </w:r>
    </w:p>
    <w:p w:rsidR="006E5355" w:rsidRPr="00D65774" w:rsidRDefault="006E5355" w:rsidP="00BC7712">
      <w:pPr>
        <w:spacing w:after="0"/>
        <w:jc w:val="center"/>
        <w:rPr>
          <w:rFonts w:ascii="Times New Roman" w:hAnsi="Times New Roman" w:cs="Times New Roman"/>
          <w:b/>
          <w:sz w:val="28"/>
          <w:szCs w:val="28"/>
        </w:rPr>
      </w:pPr>
      <w:r w:rsidRPr="00D65774">
        <w:rPr>
          <w:rFonts w:ascii="Times New Roman" w:hAnsi="Times New Roman" w:cs="Times New Roman"/>
          <w:b/>
          <w:sz w:val="28"/>
          <w:szCs w:val="28"/>
        </w:rPr>
        <w:t>2014 Application</w:t>
      </w:r>
    </w:p>
    <w:p w:rsidR="00383B2E" w:rsidRPr="00D65774" w:rsidRDefault="00383B2E" w:rsidP="00BC7712">
      <w:pPr>
        <w:spacing w:after="0"/>
        <w:jc w:val="center"/>
        <w:rPr>
          <w:rFonts w:ascii="Times New Roman" w:hAnsi="Times New Roman" w:cs="Times New Roman"/>
          <w:sz w:val="28"/>
          <w:szCs w:val="28"/>
        </w:rPr>
      </w:pPr>
    </w:p>
    <w:p w:rsidR="00BC7712" w:rsidRPr="00D65774" w:rsidRDefault="00BC7712" w:rsidP="00BC7712">
      <w:pPr>
        <w:spacing w:after="0" w:line="240" w:lineRule="auto"/>
        <w:jc w:val="center"/>
        <w:rPr>
          <w:rFonts w:ascii="Times New Roman" w:hAnsi="Times New Roman" w:cs="Times New Roman"/>
          <w:b/>
          <w:sz w:val="28"/>
          <w:szCs w:val="28"/>
        </w:rPr>
      </w:pPr>
      <w:r w:rsidRPr="00D65774">
        <w:rPr>
          <w:rFonts w:ascii="Times New Roman" w:hAnsi="Times New Roman" w:cs="Times New Roman"/>
          <w:b/>
          <w:sz w:val="28"/>
          <w:szCs w:val="28"/>
        </w:rPr>
        <w:t>BOONE COUNTY CHILDREN’S SERVICES BOARD MISSION:</w:t>
      </w:r>
    </w:p>
    <w:p w:rsidR="00BC7712" w:rsidRPr="00482250" w:rsidRDefault="00BC7712" w:rsidP="00D65774">
      <w:pPr>
        <w:spacing w:after="0" w:line="240" w:lineRule="auto"/>
        <w:contextualSpacing/>
        <w:jc w:val="center"/>
        <w:rPr>
          <w:rFonts w:ascii="Times New Roman" w:hAnsi="Times New Roman" w:cs="Times New Roman"/>
          <w:i/>
          <w:sz w:val="24"/>
          <w:szCs w:val="24"/>
        </w:rPr>
      </w:pPr>
      <w:r w:rsidRPr="00482250">
        <w:rPr>
          <w:rFonts w:ascii="Times New Roman" w:hAnsi="Times New Roman" w:cs="Times New Roman"/>
          <w:i/>
          <w:sz w:val="24"/>
          <w:szCs w:val="24"/>
        </w:rPr>
        <w:t>To improve the lives of children, you</w:t>
      </w:r>
      <w:r w:rsidR="00482250" w:rsidRPr="00482250">
        <w:rPr>
          <w:rFonts w:ascii="Times New Roman" w:hAnsi="Times New Roman" w:cs="Times New Roman"/>
          <w:i/>
          <w:sz w:val="24"/>
          <w:szCs w:val="24"/>
        </w:rPr>
        <w:t>th and families in Boone County</w:t>
      </w:r>
    </w:p>
    <w:p w:rsidR="00BC7712" w:rsidRPr="00482250" w:rsidRDefault="00BC7712" w:rsidP="00D65774">
      <w:pPr>
        <w:spacing w:after="0" w:line="240" w:lineRule="auto"/>
        <w:contextualSpacing/>
        <w:jc w:val="center"/>
        <w:rPr>
          <w:rFonts w:ascii="Times New Roman" w:hAnsi="Times New Roman" w:cs="Times New Roman"/>
          <w:i/>
          <w:sz w:val="24"/>
          <w:szCs w:val="24"/>
        </w:rPr>
      </w:pPr>
      <w:r w:rsidRPr="00482250">
        <w:rPr>
          <w:rFonts w:ascii="Times New Roman" w:hAnsi="Times New Roman" w:cs="Times New Roman"/>
          <w:i/>
          <w:sz w:val="24"/>
          <w:szCs w:val="24"/>
        </w:rPr>
        <w:t xml:space="preserve">by strategically investing in the creation and maintenance of integrated systems </w:t>
      </w:r>
    </w:p>
    <w:p w:rsidR="00BC7712" w:rsidRPr="00482250" w:rsidRDefault="00BC7712" w:rsidP="00D65774">
      <w:pPr>
        <w:spacing w:after="0" w:line="240" w:lineRule="auto"/>
        <w:contextualSpacing/>
        <w:jc w:val="center"/>
        <w:rPr>
          <w:rFonts w:ascii="Times New Roman" w:hAnsi="Times New Roman" w:cs="Times New Roman"/>
          <w:i/>
          <w:sz w:val="24"/>
          <w:szCs w:val="24"/>
        </w:rPr>
      </w:pPr>
      <w:r w:rsidRPr="00482250">
        <w:rPr>
          <w:rFonts w:ascii="Times New Roman" w:hAnsi="Times New Roman" w:cs="Times New Roman"/>
          <w:i/>
          <w:sz w:val="24"/>
          <w:szCs w:val="24"/>
        </w:rPr>
        <w:t>that deliver effective and quality services for children and families in need.</w:t>
      </w:r>
    </w:p>
    <w:p w:rsidR="00AE3DD1" w:rsidRDefault="00AE3DD1" w:rsidP="00BC7712">
      <w:pPr>
        <w:spacing w:after="0" w:line="240" w:lineRule="auto"/>
        <w:jc w:val="center"/>
        <w:rPr>
          <w:rFonts w:ascii="Times New Roman" w:hAnsi="Times New Roman" w:cs="Times New Roman"/>
          <w:sz w:val="16"/>
          <w:szCs w:val="16"/>
        </w:rPr>
      </w:pPr>
    </w:p>
    <w:p w:rsidR="002F1420" w:rsidRPr="00D65774" w:rsidRDefault="002F1420" w:rsidP="00BC7712">
      <w:pPr>
        <w:spacing w:after="0" w:line="240" w:lineRule="auto"/>
        <w:jc w:val="center"/>
        <w:rPr>
          <w:rFonts w:ascii="Times New Roman" w:hAnsi="Times New Roman" w:cs="Times New Roman"/>
          <w:sz w:val="16"/>
          <w:szCs w:val="16"/>
        </w:rPr>
      </w:pPr>
    </w:p>
    <w:p w:rsidR="00BC7712" w:rsidRDefault="00BC7712" w:rsidP="00BC7712">
      <w:pPr>
        <w:spacing w:after="0" w:line="240" w:lineRule="auto"/>
        <w:jc w:val="center"/>
        <w:rPr>
          <w:rFonts w:ascii="Times New Roman" w:hAnsi="Times New Roman" w:cs="Times New Roman"/>
          <w:b/>
          <w:sz w:val="28"/>
          <w:szCs w:val="28"/>
        </w:rPr>
      </w:pPr>
      <w:r w:rsidRPr="00D65774">
        <w:rPr>
          <w:rFonts w:ascii="Times New Roman" w:hAnsi="Times New Roman" w:cs="Times New Roman"/>
          <w:b/>
          <w:sz w:val="28"/>
          <w:szCs w:val="28"/>
        </w:rPr>
        <w:t>RFP TIMELINE:</w:t>
      </w:r>
    </w:p>
    <w:tbl>
      <w:tblPr>
        <w:tblStyle w:val="TableGrid"/>
        <w:tblW w:w="0" w:type="auto"/>
        <w:tblLook w:val="04A0"/>
      </w:tblPr>
      <w:tblGrid>
        <w:gridCol w:w="3348"/>
        <w:gridCol w:w="3690"/>
        <w:gridCol w:w="3114"/>
      </w:tblGrid>
      <w:tr w:rsidR="008077CD" w:rsidRPr="00D65774" w:rsidTr="002F1420">
        <w:tc>
          <w:tcPr>
            <w:tcW w:w="3348" w:type="dxa"/>
            <w:shd w:val="clear" w:color="auto" w:fill="BFBFBF" w:themeFill="background1" w:themeFillShade="BF"/>
          </w:tcPr>
          <w:p w:rsidR="008077CD" w:rsidRPr="00D65774" w:rsidRDefault="008077CD" w:rsidP="00F55C32">
            <w:pPr>
              <w:jc w:val="center"/>
              <w:rPr>
                <w:rFonts w:ascii="Times New Roman" w:hAnsi="Times New Roman" w:cs="Times New Roman"/>
              </w:rPr>
            </w:pPr>
            <w:r w:rsidRPr="00D65774">
              <w:rPr>
                <w:rFonts w:ascii="Times New Roman" w:hAnsi="Times New Roman" w:cs="Times New Roman"/>
              </w:rPr>
              <w:t>Important Events</w:t>
            </w:r>
          </w:p>
        </w:tc>
        <w:tc>
          <w:tcPr>
            <w:tcW w:w="3690" w:type="dxa"/>
            <w:shd w:val="clear" w:color="auto" w:fill="BFBFBF" w:themeFill="background1" w:themeFillShade="BF"/>
          </w:tcPr>
          <w:p w:rsidR="008077CD" w:rsidRPr="00D65774" w:rsidRDefault="008077CD" w:rsidP="00F55C32">
            <w:pPr>
              <w:jc w:val="center"/>
              <w:rPr>
                <w:rFonts w:ascii="Times New Roman" w:hAnsi="Times New Roman" w:cs="Times New Roman"/>
              </w:rPr>
            </w:pPr>
            <w:r w:rsidRPr="00D65774">
              <w:rPr>
                <w:rFonts w:ascii="Times New Roman" w:hAnsi="Times New Roman" w:cs="Times New Roman"/>
              </w:rPr>
              <w:t>Location</w:t>
            </w:r>
          </w:p>
        </w:tc>
        <w:tc>
          <w:tcPr>
            <w:tcW w:w="3114" w:type="dxa"/>
            <w:shd w:val="clear" w:color="auto" w:fill="BFBFBF" w:themeFill="background1" w:themeFillShade="BF"/>
          </w:tcPr>
          <w:p w:rsidR="008077CD" w:rsidRPr="00D65774" w:rsidRDefault="008077CD" w:rsidP="00F55C32">
            <w:pPr>
              <w:jc w:val="center"/>
              <w:rPr>
                <w:rFonts w:ascii="Times New Roman" w:hAnsi="Times New Roman" w:cs="Times New Roman"/>
              </w:rPr>
            </w:pPr>
            <w:r w:rsidRPr="00D65774">
              <w:rPr>
                <w:rFonts w:ascii="Times New Roman" w:hAnsi="Times New Roman" w:cs="Times New Roman"/>
              </w:rPr>
              <w:t>Dates</w:t>
            </w:r>
          </w:p>
        </w:tc>
      </w:tr>
      <w:tr w:rsidR="008077CD" w:rsidRPr="00D65774" w:rsidTr="002F1420">
        <w:tc>
          <w:tcPr>
            <w:tcW w:w="3348" w:type="dxa"/>
          </w:tcPr>
          <w:p w:rsidR="008077CD" w:rsidRPr="00D65774" w:rsidRDefault="007809F1" w:rsidP="008077CD">
            <w:pPr>
              <w:rPr>
                <w:rFonts w:ascii="Times New Roman" w:hAnsi="Times New Roman" w:cs="Times New Roman"/>
              </w:rPr>
            </w:pPr>
            <w:r>
              <w:rPr>
                <w:rFonts w:ascii="Times New Roman" w:hAnsi="Times New Roman" w:cs="Times New Roman"/>
              </w:rPr>
              <w:t xml:space="preserve">Issue - </w:t>
            </w:r>
            <w:r w:rsidR="008077CD" w:rsidRPr="00D65774">
              <w:rPr>
                <w:rFonts w:ascii="Times New Roman" w:hAnsi="Times New Roman" w:cs="Times New Roman"/>
              </w:rPr>
              <w:t>Release Date</w:t>
            </w:r>
          </w:p>
        </w:tc>
        <w:tc>
          <w:tcPr>
            <w:tcW w:w="3690" w:type="dxa"/>
          </w:tcPr>
          <w:p w:rsidR="00B6496A" w:rsidRPr="00D65774" w:rsidRDefault="00B6496A" w:rsidP="00B6496A">
            <w:pPr>
              <w:rPr>
                <w:rFonts w:ascii="Times New Roman" w:hAnsi="Times New Roman" w:cs="Times New Roman"/>
              </w:rPr>
            </w:pPr>
            <w:r w:rsidRPr="00D65774">
              <w:rPr>
                <w:rFonts w:ascii="Times New Roman" w:hAnsi="Times New Roman" w:cs="Times New Roman"/>
              </w:rPr>
              <w:t>Boone County Purchasing</w:t>
            </w:r>
          </w:p>
          <w:p w:rsidR="00B6496A" w:rsidRPr="00D65774" w:rsidRDefault="00B6496A" w:rsidP="00B6496A">
            <w:pPr>
              <w:rPr>
                <w:rFonts w:ascii="Times New Roman" w:hAnsi="Times New Roman" w:cs="Times New Roman"/>
              </w:rPr>
            </w:pPr>
            <w:r w:rsidRPr="00D65774">
              <w:rPr>
                <w:rFonts w:ascii="Times New Roman" w:hAnsi="Times New Roman" w:cs="Times New Roman"/>
              </w:rPr>
              <w:t>613 E. Ash St, Room 110</w:t>
            </w:r>
          </w:p>
          <w:p w:rsidR="008077CD" w:rsidRPr="00D65774" w:rsidRDefault="00B6496A" w:rsidP="00B6496A">
            <w:pPr>
              <w:rPr>
                <w:rFonts w:ascii="Times New Roman" w:hAnsi="Times New Roman" w:cs="Times New Roman"/>
              </w:rPr>
            </w:pPr>
            <w:r w:rsidRPr="00D65774">
              <w:rPr>
                <w:rFonts w:ascii="Times New Roman" w:hAnsi="Times New Roman" w:cs="Times New Roman"/>
              </w:rPr>
              <w:t>Columbia, MO 65201</w:t>
            </w:r>
          </w:p>
        </w:tc>
        <w:tc>
          <w:tcPr>
            <w:tcW w:w="3114" w:type="dxa"/>
          </w:tcPr>
          <w:p w:rsidR="008077CD" w:rsidRPr="00470AEB" w:rsidRDefault="008077CD" w:rsidP="008077CD">
            <w:pPr>
              <w:rPr>
                <w:rFonts w:ascii="Times New Roman" w:hAnsi="Times New Roman" w:cs="Times New Roman"/>
                <w:b/>
              </w:rPr>
            </w:pPr>
            <w:r w:rsidRPr="00470AEB">
              <w:rPr>
                <w:rFonts w:ascii="Times New Roman" w:hAnsi="Times New Roman" w:cs="Times New Roman"/>
                <w:b/>
              </w:rPr>
              <w:t>May 9, 2014</w:t>
            </w:r>
          </w:p>
        </w:tc>
      </w:tr>
      <w:tr w:rsidR="006A6656" w:rsidRPr="00D65774" w:rsidTr="002F1420">
        <w:tc>
          <w:tcPr>
            <w:tcW w:w="3348" w:type="dxa"/>
          </w:tcPr>
          <w:p w:rsidR="006A6656" w:rsidRPr="00D65774" w:rsidRDefault="006A6656" w:rsidP="008077CD">
            <w:pPr>
              <w:rPr>
                <w:rFonts w:ascii="Times New Roman" w:hAnsi="Times New Roman" w:cs="Times New Roman"/>
              </w:rPr>
            </w:pPr>
            <w:r w:rsidRPr="00D65774">
              <w:rPr>
                <w:rFonts w:ascii="Times New Roman" w:hAnsi="Times New Roman" w:cs="Times New Roman"/>
              </w:rPr>
              <w:t>Written Questions Due By</w:t>
            </w:r>
          </w:p>
        </w:tc>
        <w:tc>
          <w:tcPr>
            <w:tcW w:w="3690" w:type="dxa"/>
          </w:tcPr>
          <w:p w:rsidR="006A6656" w:rsidRPr="00D65774" w:rsidRDefault="007E20ED" w:rsidP="008077CD">
            <w:pPr>
              <w:rPr>
                <w:rFonts w:ascii="Times New Roman" w:hAnsi="Times New Roman" w:cs="Times New Roman"/>
              </w:rPr>
            </w:pPr>
            <w:hyperlink r:id="rId9" w:history="1">
              <w:r w:rsidR="006A6656" w:rsidRPr="00D65774">
                <w:rPr>
                  <w:rStyle w:val="Hyperlink"/>
                  <w:rFonts w:ascii="Times New Roman" w:hAnsi="Times New Roman" w:cs="Times New Roman"/>
                </w:rPr>
                <w:t>mbobbitt@boonecountymo.org</w:t>
              </w:r>
            </w:hyperlink>
            <w:r w:rsidR="006A6656" w:rsidRPr="00D65774">
              <w:rPr>
                <w:rFonts w:ascii="Times New Roman" w:hAnsi="Times New Roman" w:cs="Times New Roman"/>
              </w:rPr>
              <w:t xml:space="preserve"> </w:t>
            </w:r>
          </w:p>
        </w:tc>
        <w:tc>
          <w:tcPr>
            <w:tcW w:w="3114" w:type="dxa"/>
          </w:tcPr>
          <w:p w:rsidR="002F1420" w:rsidRDefault="006A6656" w:rsidP="002F1420">
            <w:pPr>
              <w:rPr>
                <w:rFonts w:ascii="Times New Roman" w:hAnsi="Times New Roman" w:cs="Times New Roman"/>
                <w:b/>
              </w:rPr>
            </w:pPr>
            <w:r w:rsidRPr="00470AEB">
              <w:rPr>
                <w:rFonts w:ascii="Times New Roman" w:hAnsi="Times New Roman" w:cs="Times New Roman"/>
                <w:b/>
              </w:rPr>
              <w:t xml:space="preserve">May </w:t>
            </w:r>
            <w:r w:rsidR="006E362C" w:rsidRPr="00470AEB">
              <w:rPr>
                <w:rFonts w:ascii="Times New Roman" w:hAnsi="Times New Roman" w:cs="Times New Roman"/>
                <w:b/>
              </w:rPr>
              <w:t>21</w:t>
            </w:r>
            <w:r w:rsidR="002F1420">
              <w:rPr>
                <w:rFonts w:ascii="Times New Roman" w:hAnsi="Times New Roman" w:cs="Times New Roman"/>
                <w:b/>
              </w:rPr>
              <w:t>, 2014</w:t>
            </w:r>
          </w:p>
          <w:p w:rsidR="006A6656" w:rsidRPr="00470AEB" w:rsidRDefault="006E362C" w:rsidP="002F1420">
            <w:pPr>
              <w:rPr>
                <w:rFonts w:ascii="Times New Roman" w:hAnsi="Times New Roman" w:cs="Times New Roman"/>
                <w:b/>
              </w:rPr>
            </w:pPr>
            <w:r w:rsidRPr="00470AEB">
              <w:rPr>
                <w:rFonts w:ascii="Times New Roman" w:hAnsi="Times New Roman" w:cs="Times New Roman"/>
                <w:b/>
              </w:rPr>
              <w:t>12</w:t>
            </w:r>
            <w:r w:rsidR="006A6656" w:rsidRPr="00470AEB">
              <w:rPr>
                <w:rFonts w:ascii="Times New Roman" w:hAnsi="Times New Roman" w:cs="Times New Roman"/>
                <w:b/>
              </w:rPr>
              <w:t>:00 p.m. Central Time</w:t>
            </w:r>
          </w:p>
        </w:tc>
      </w:tr>
      <w:tr w:rsidR="008077CD" w:rsidRPr="00D65774" w:rsidTr="002F1420">
        <w:tc>
          <w:tcPr>
            <w:tcW w:w="3348" w:type="dxa"/>
          </w:tcPr>
          <w:p w:rsidR="008077CD" w:rsidRPr="00D65774" w:rsidRDefault="00B6496A" w:rsidP="00B6496A">
            <w:pPr>
              <w:rPr>
                <w:rFonts w:ascii="Times New Roman" w:hAnsi="Times New Roman" w:cs="Times New Roman"/>
              </w:rPr>
            </w:pPr>
            <w:r w:rsidRPr="00D65774">
              <w:rPr>
                <w:rFonts w:ascii="Times New Roman" w:hAnsi="Times New Roman" w:cs="Times New Roman"/>
              </w:rPr>
              <w:t xml:space="preserve">Pre-Proposal Conference </w:t>
            </w:r>
            <w:r>
              <w:rPr>
                <w:rFonts w:ascii="Times New Roman" w:hAnsi="Times New Roman" w:cs="Times New Roman"/>
              </w:rPr>
              <w:t xml:space="preserve">- </w:t>
            </w:r>
            <w:r w:rsidR="008077CD" w:rsidRPr="00D65774">
              <w:rPr>
                <w:rFonts w:ascii="Times New Roman" w:hAnsi="Times New Roman" w:cs="Times New Roman"/>
              </w:rPr>
              <w:t xml:space="preserve">Information Session </w:t>
            </w:r>
          </w:p>
        </w:tc>
        <w:tc>
          <w:tcPr>
            <w:tcW w:w="3690" w:type="dxa"/>
          </w:tcPr>
          <w:p w:rsidR="008077CD" w:rsidRPr="00D65774" w:rsidRDefault="008077CD" w:rsidP="008077CD">
            <w:pPr>
              <w:rPr>
                <w:rFonts w:ascii="Times New Roman" w:hAnsi="Times New Roman" w:cs="Times New Roman"/>
              </w:rPr>
            </w:pPr>
            <w:r w:rsidRPr="00D65774">
              <w:rPr>
                <w:rFonts w:ascii="Times New Roman" w:hAnsi="Times New Roman" w:cs="Times New Roman"/>
              </w:rPr>
              <w:t>Boone County Commission Chambers</w:t>
            </w:r>
          </w:p>
          <w:p w:rsidR="008077CD" w:rsidRPr="00D65774" w:rsidRDefault="008077CD" w:rsidP="008077CD">
            <w:pPr>
              <w:rPr>
                <w:rFonts w:ascii="Times New Roman" w:hAnsi="Times New Roman" w:cs="Times New Roman"/>
              </w:rPr>
            </w:pPr>
            <w:r w:rsidRPr="00D65774">
              <w:rPr>
                <w:rFonts w:ascii="Times New Roman" w:hAnsi="Times New Roman" w:cs="Times New Roman"/>
              </w:rPr>
              <w:t>801 E. Walnut</w:t>
            </w:r>
          </w:p>
          <w:p w:rsidR="008077CD" w:rsidRPr="00D65774" w:rsidRDefault="008077CD" w:rsidP="008077CD">
            <w:pPr>
              <w:rPr>
                <w:rFonts w:ascii="Times New Roman" w:hAnsi="Times New Roman" w:cs="Times New Roman"/>
              </w:rPr>
            </w:pPr>
            <w:r w:rsidRPr="00D65774">
              <w:rPr>
                <w:rFonts w:ascii="Times New Roman" w:hAnsi="Times New Roman" w:cs="Times New Roman"/>
              </w:rPr>
              <w:t>Columbia, MO 65201</w:t>
            </w:r>
          </w:p>
        </w:tc>
        <w:tc>
          <w:tcPr>
            <w:tcW w:w="3114" w:type="dxa"/>
          </w:tcPr>
          <w:p w:rsidR="008077CD" w:rsidRPr="00470AEB" w:rsidRDefault="008077CD" w:rsidP="008077CD">
            <w:pPr>
              <w:rPr>
                <w:rFonts w:ascii="Times New Roman" w:hAnsi="Times New Roman" w:cs="Times New Roman"/>
                <w:b/>
              </w:rPr>
            </w:pPr>
            <w:r w:rsidRPr="00470AEB">
              <w:rPr>
                <w:rFonts w:ascii="Times New Roman" w:hAnsi="Times New Roman" w:cs="Times New Roman"/>
                <w:b/>
              </w:rPr>
              <w:t xml:space="preserve">May </w:t>
            </w:r>
            <w:r w:rsidR="006E362C" w:rsidRPr="00470AEB">
              <w:rPr>
                <w:rFonts w:ascii="Times New Roman" w:hAnsi="Times New Roman" w:cs="Times New Roman"/>
                <w:b/>
              </w:rPr>
              <w:t>23</w:t>
            </w:r>
            <w:r w:rsidR="002F1420">
              <w:rPr>
                <w:rFonts w:ascii="Times New Roman" w:hAnsi="Times New Roman" w:cs="Times New Roman"/>
                <w:b/>
              </w:rPr>
              <w:t>, 2014</w:t>
            </w:r>
          </w:p>
          <w:p w:rsidR="008077CD" w:rsidRPr="00470AEB" w:rsidRDefault="008077CD" w:rsidP="000A7CBC">
            <w:pPr>
              <w:rPr>
                <w:rFonts w:ascii="Times New Roman" w:hAnsi="Times New Roman" w:cs="Times New Roman"/>
                <w:b/>
              </w:rPr>
            </w:pPr>
            <w:r w:rsidRPr="00470AEB">
              <w:rPr>
                <w:rFonts w:ascii="Times New Roman" w:hAnsi="Times New Roman" w:cs="Times New Roman"/>
                <w:b/>
              </w:rPr>
              <w:t>1</w:t>
            </w:r>
            <w:r w:rsidR="000A7CBC">
              <w:rPr>
                <w:rFonts w:ascii="Times New Roman" w:hAnsi="Times New Roman" w:cs="Times New Roman"/>
                <w:b/>
              </w:rPr>
              <w:t>1</w:t>
            </w:r>
            <w:r w:rsidRPr="00470AEB">
              <w:rPr>
                <w:rFonts w:ascii="Times New Roman" w:hAnsi="Times New Roman" w:cs="Times New Roman"/>
                <w:b/>
              </w:rPr>
              <w:t>:00 a.m. Central Time</w:t>
            </w:r>
          </w:p>
        </w:tc>
      </w:tr>
      <w:tr w:rsidR="008077CD" w:rsidRPr="00D65774" w:rsidTr="002F1420">
        <w:tc>
          <w:tcPr>
            <w:tcW w:w="3348" w:type="dxa"/>
          </w:tcPr>
          <w:p w:rsidR="008077CD" w:rsidRPr="00D65774" w:rsidRDefault="008077CD" w:rsidP="008077CD">
            <w:pPr>
              <w:rPr>
                <w:rFonts w:ascii="Times New Roman" w:hAnsi="Times New Roman" w:cs="Times New Roman"/>
              </w:rPr>
            </w:pPr>
            <w:r w:rsidRPr="00D65774">
              <w:rPr>
                <w:rFonts w:ascii="Times New Roman" w:hAnsi="Times New Roman" w:cs="Times New Roman"/>
              </w:rPr>
              <w:t>Response Submission Deadline</w:t>
            </w:r>
          </w:p>
          <w:p w:rsidR="008077CD" w:rsidRPr="00D65774" w:rsidRDefault="008077CD" w:rsidP="008077CD">
            <w:pPr>
              <w:rPr>
                <w:rFonts w:ascii="Times New Roman" w:hAnsi="Times New Roman" w:cs="Times New Roman"/>
              </w:rPr>
            </w:pPr>
          </w:p>
        </w:tc>
        <w:tc>
          <w:tcPr>
            <w:tcW w:w="3690" w:type="dxa"/>
          </w:tcPr>
          <w:p w:rsidR="008077CD" w:rsidRPr="00D65774" w:rsidRDefault="008077CD" w:rsidP="008077CD">
            <w:pPr>
              <w:rPr>
                <w:rFonts w:ascii="Times New Roman" w:hAnsi="Times New Roman" w:cs="Times New Roman"/>
              </w:rPr>
            </w:pPr>
            <w:r w:rsidRPr="00D65774">
              <w:rPr>
                <w:rFonts w:ascii="Times New Roman" w:hAnsi="Times New Roman" w:cs="Times New Roman"/>
              </w:rPr>
              <w:t>Boone County Purchasing</w:t>
            </w:r>
          </w:p>
          <w:p w:rsidR="008077CD" w:rsidRPr="00D65774" w:rsidRDefault="008077CD" w:rsidP="008077CD">
            <w:pPr>
              <w:rPr>
                <w:rFonts w:ascii="Times New Roman" w:hAnsi="Times New Roman" w:cs="Times New Roman"/>
              </w:rPr>
            </w:pPr>
            <w:r w:rsidRPr="00D65774">
              <w:rPr>
                <w:rFonts w:ascii="Times New Roman" w:hAnsi="Times New Roman" w:cs="Times New Roman"/>
              </w:rPr>
              <w:t>613 E. Ash St, Room 110</w:t>
            </w:r>
          </w:p>
          <w:p w:rsidR="008077CD" w:rsidRPr="00D65774" w:rsidRDefault="008077CD" w:rsidP="008077CD">
            <w:pPr>
              <w:rPr>
                <w:rFonts w:ascii="Times New Roman" w:hAnsi="Times New Roman" w:cs="Times New Roman"/>
              </w:rPr>
            </w:pPr>
            <w:r w:rsidRPr="00D65774">
              <w:rPr>
                <w:rFonts w:ascii="Times New Roman" w:hAnsi="Times New Roman" w:cs="Times New Roman"/>
              </w:rPr>
              <w:t>Columbia, MO 65201</w:t>
            </w:r>
          </w:p>
        </w:tc>
        <w:tc>
          <w:tcPr>
            <w:tcW w:w="3114" w:type="dxa"/>
          </w:tcPr>
          <w:p w:rsidR="008077CD" w:rsidRPr="00470AEB" w:rsidRDefault="006E362C" w:rsidP="008077CD">
            <w:pPr>
              <w:rPr>
                <w:rFonts w:ascii="Times New Roman" w:hAnsi="Times New Roman" w:cs="Times New Roman"/>
                <w:b/>
              </w:rPr>
            </w:pPr>
            <w:r w:rsidRPr="00470AEB">
              <w:rPr>
                <w:rFonts w:ascii="Times New Roman" w:hAnsi="Times New Roman" w:cs="Times New Roman"/>
                <w:b/>
              </w:rPr>
              <w:t>June 24</w:t>
            </w:r>
            <w:r w:rsidR="008077CD" w:rsidRPr="00470AEB">
              <w:rPr>
                <w:rFonts w:ascii="Times New Roman" w:hAnsi="Times New Roman" w:cs="Times New Roman"/>
                <w:b/>
              </w:rPr>
              <w:t>, 2014</w:t>
            </w:r>
          </w:p>
          <w:p w:rsidR="008077CD" w:rsidRPr="00470AEB" w:rsidRDefault="005438D1" w:rsidP="005438D1">
            <w:pPr>
              <w:rPr>
                <w:rFonts w:ascii="Times New Roman" w:hAnsi="Times New Roman" w:cs="Times New Roman"/>
                <w:b/>
              </w:rPr>
            </w:pPr>
            <w:r w:rsidRPr="00470AEB">
              <w:rPr>
                <w:rFonts w:ascii="Times New Roman" w:hAnsi="Times New Roman" w:cs="Times New Roman"/>
                <w:b/>
              </w:rPr>
              <w:t>9</w:t>
            </w:r>
            <w:r w:rsidR="008077CD" w:rsidRPr="00470AEB">
              <w:rPr>
                <w:rFonts w:ascii="Times New Roman" w:hAnsi="Times New Roman" w:cs="Times New Roman"/>
                <w:b/>
              </w:rPr>
              <w:t xml:space="preserve">:15 </w:t>
            </w:r>
            <w:r w:rsidRPr="00470AEB">
              <w:rPr>
                <w:rFonts w:ascii="Times New Roman" w:hAnsi="Times New Roman" w:cs="Times New Roman"/>
                <w:b/>
              </w:rPr>
              <w:t>a</w:t>
            </w:r>
            <w:r w:rsidR="008077CD" w:rsidRPr="00470AEB">
              <w:rPr>
                <w:rFonts w:ascii="Times New Roman" w:hAnsi="Times New Roman" w:cs="Times New Roman"/>
                <w:b/>
              </w:rPr>
              <w:t>.m. Central Time</w:t>
            </w:r>
          </w:p>
        </w:tc>
      </w:tr>
      <w:tr w:rsidR="008077CD" w:rsidRPr="00D65774" w:rsidTr="002F1420">
        <w:tc>
          <w:tcPr>
            <w:tcW w:w="3348" w:type="dxa"/>
          </w:tcPr>
          <w:p w:rsidR="008077CD" w:rsidRPr="00D65774" w:rsidRDefault="008077CD" w:rsidP="008077CD">
            <w:pPr>
              <w:rPr>
                <w:rFonts w:ascii="Times New Roman" w:hAnsi="Times New Roman" w:cs="Times New Roman"/>
              </w:rPr>
            </w:pPr>
            <w:r w:rsidRPr="00D65774">
              <w:rPr>
                <w:rFonts w:ascii="Times New Roman" w:hAnsi="Times New Roman" w:cs="Times New Roman"/>
              </w:rPr>
              <w:t>Proposal Opening – Names of Offerors Read Aloud</w:t>
            </w:r>
          </w:p>
        </w:tc>
        <w:tc>
          <w:tcPr>
            <w:tcW w:w="3690" w:type="dxa"/>
          </w:tcPr>
          <w:p w:rsidR="008077CD" w:rsidRPr="00D65774" w:rsidRDefault="008077CD" w:rsidP="008077CD">
            <w:pPr>
              <w:rPr>
                <w:rFonts w:ascii="Times New Roman" w:hAnsi="Times New Roman" w:cs="Times New Roman"/>
              </w:rPr>
            </w:pPr>
            <w:r w:rsidRPr="00D65774">
              <w:rPr>
                <w:rFonts w:ascii="Times New Roman" w:hAnsi="Times New Roman" w:cs="Times New Roman"/>
              </w:rPr>
              <w:t>Boone County Commission Chambers</w:t>
            </w:r>
          </w:p>
          <w:p w:rsidR="008077CD" w:rsidRPr="00D65774" w:rsidRDefault="008077CD" w:rsidP="008077CD">
            <w:pPr>
              <w:rPr>
                <w:rFonts w:ascii="Times New Roman" w:hAnsi="Times New Roman" w:cs="Times New Roman"/>
              </w:rPr>
            </w:pPr>
            <w:r w:rsidRPr="00D65774">
              <w:rPr>
                <w:rFonts w:ascii="Times New Roman" w:hAnsi="Times New Roman" w:cs="Times New Roman"/>
              </w:rPr>
              <w:t>801 E. Walnut</w:t>
            </w:r>
          </w:p>
          <w:p w:rsidR="008077CD" w:rsidRPr="00D65774" w:rsidRDefault="008077CD" w:rsidP="008077CD">
            <w:pPr>
              <w:rPr>
                <w:rFonts w:ascii="Times New Roman" w:hAnsi="Times New Roman" w:cs="Times New Roman"/>
              </w:rPr>
            </w:pPr>
            <w:r w:rsidRPr="00D65774">
              <w:rPr>
                <w:rFonts w:ascii="Times New Roman" w:hAnsi="Times New Roman" w:cs="Times New Roman"/>
              </w:rPr>
              <w:t>Columbia, MO 65201</w:t>
            </w:r>
          </w:p>
        </w:tc>
        <w:tc>
          <w:tcPr>
            <w:tcW w:w="3114" w:type="dxa"/>
          </w:tcPr>
          <w:p w:rsidR="008077CD" w:rsidRPr="00470AEB" w:rsidRDefault="006E362C" w:rsidP="008077CD">
            <w:pPr>
              <w:rPr>
                <w:rFonts w:ascii="Times New Roman" w:hAnsi="Times New Roman" w:cs="Times New Roman"/>
                <w:b/>
              </w:rPr>
            </w:pPr>
            <w:r w:rsidRPr="00470AEB">
              <w:rPr>
                <w:rFonts w:ascii="Times New Roman" w:hAnsi="Times New Roman" w:cs="Times New Roman"/>
                <w:b/>
              </w:rPr>
              <w:t>June 24</w:t>
            </w:r>
            <w:r w:rsidR="008077CD" w:rsidRPr="00470AEB">
              <w:rPr>
                <w:rFonts w:ascii="Times New Roman" w:hAnsi="Times New Roman" w:cs="Times New Roman"/>
                <w:b/>
              </w:rPr>
              <w:t>, 2014</w:t>
            </w:r>
          </w:p>
          <w:p w:rsidR="008077CD" w:rsidRPr="00470AEB" w:rsidRDefault="005438D1" w:rsidP="005438D1">
            <w:pPr>
              <w:rPr>
                <w:rFonts w:ascii="Times New Roman" w:hAnsi="Times New Roman" w:cs="Times New Roman"/>
                <w:b/>
              </w:rPr>
            </w:pPr>
            <w:r w:rsidRPr="00470AEB">
              <w:rPr>
                <w:rFonts w:ascii="Times New Roman" w:hAnsi="Times New Roman" w:cs="Times New Roman"/>
                <w:b/>
              </w:rPr>
              <w:t>9</w:t>
            </w:r>
            <w:r w:rsidR="008077CD" w:rsidRPr="00470AEB">
              <w:rPr>
                <w:rFonts w:ascii="Times New Roman" w:hAnsi="Times New Roman" w:cs="Times New Roman"/>
                <w:b/>
              </w:rPr>
              <w:t xml:space="preserve">:30 </w:t>
            </w:r>
            <w:r w:rsidRPr="00470AEB">
              <w:rPr>
                <w:rFonts w:ascii="Times New Roman" w:hAnsi="Times New Roman" w:cs="Times New Roman"/>
                <w:b/>
              </w:rPr>
              <w:t>a</w:t>
            </w:r>
            <w:r w:rsidR="008077CD" w:rsidRPr="00470AEB">
              <w:rPr>
                <w:rFonts w:ascii="Times New Roman" w:hAnsi="Times New Roman" w:cs="Times New Roman"/>
                <w:b/>
              </w:rPr>
              <w:t>.m. Central Time</w:t>
            </w:r>
          </w:p>
        </w:tc>
      </w:tr>
    </w:tbl>
    <w:p w:rsidR="00BC7712" w:rsidRPr="00D65774" w:rsidRDefault="00BC7712" w:rsidP="00BC7712">
      <w:pPr>
        <w:spacing w:after="0" w:line="240" w:lineRule="auto"/>
        <w:jc w:val="center"/>
        <w:rPr>
          <w:rFonts w:ascii="Times New Roman" w:hAnsi="Times New Roman" w:cs="Times New Roman"/>
          <w:sz w:val="24"/>
          <w:szCs w:val="24"/>
        </w:rPr>
      </w:pPr>
    </w:p>
    <w:p w:rsidR="00BC7712" w:rsidRPr="00D65774" w:rsidRDefault="00BC7712" w:rsidP="00BC7712">
      <w:pPr>
        <w:spacing w:after="0" w:line="240" w:lineRule="auto"/>
        <w:jc w:val="center"/>
        <w:rPr>
          <w:rFonts w:ascii="Times New Roman" w:hAnsi="Times New Roman" w:cs="Times New Roman"/>
          <w:b/>
          <w:sz w:val="28"/>
          <w:szCs w:val="28"/>
        </w:rPr>
      </w:pPr>
      <w:r w:rsidRPr="00D65774">
        <w:rPr>
          <w:rFonts w:ascii="Times New Roman" w:hAnsi="Times New Roman" w:cs="Times New Roman"/>
          <w:b/>
          <w:sz w:val="28"/>
          <w:szCs w:val="28"/>
        </w:rPr>
        <w:t>CONTACT INFORMATION:</w:t>
      </w:r>
    </w:p>
    <w:p w:rsidR="006A6656" w:rsidRPr="00D65774" w:rsidRDefault="006A6656" w:rsidP="006A6656">
      <w:pPr>
        <w:spacing w:after="0" w:line="240" w:lineRule="auto"/>
        <w:contextualSpacing/>
        <w:jc w:val="center"/>
        <w:rPr>
          <w:rFonts w:ascii="Times New Roman" w:hAnsi="Times New Roman" w:cs="Times New Roman"/>
          <w:sz w:val="28"/>
          <w:szCs w:val="28"/>
        </w:rPr>
      </w:pPr>
      <w:r w:rsidRPr="00D65774">
        <w:rPr>
          <w:rFonts w:ascii="Times New Roman" w:hAnsi="Times New Roman" w:cs="Times New Roman"/>
          <w:sz w:val="28"/>
          <w:szCs w:val="28"/>
        </w:rPr>
        <w:t>Boone County Purchasing</w:t>
      </w:r>
    </w:p>
    <w:p w:rsidR="00675EDE" w:rsidRDefault="00675EDE" w:rsidP="006A6656">
      <w:pPr>
        <w:spacing w:after="0" w:line="240" w:lineRule="auto"/>
        <w:contextualSpacing/>
        <w:jc w:val="center"/>
        <w:rPr>
          <w:rFonts w:ascii="Times New Roman" w:hAnsi="Times New Roman" w:cs="Times New Roman"/>
          <w:sz w:val="28"/>
          <w:szCs w:val="28"/>
        </w:rPr>
      </w:pPr>
      <w:r w:rsidRPr="00D65774">
        <w:rPr>
          <w:rFonts w:ascii="Times New Roman" w:hAnsi="Times New Roman" w:cs="Times New Roman"/>
          <w:sz w:val="28"/>
          <w:szCs w:val="28"/>
        </w:rPr>
        <w:t>Boone County Annex</w:t>
      </w:r>
      <w:r w:rsidRPr="00D65774">
        <w:rPr>
          <w:rFonts w:ascii="Times New Roman" w:hAnsi="Times New Roman" w:cs="Times New Roman"/>
          <w:sz w:val="28"/>
          <w:szCs w:val="28"/>
        </w:rPr>
        <w:br/>
      </w:r>
      <w:r w:rsidR="00383B2E" w:rsidRPr="00D65774">
        <w:rPr>
          <w:rFonts w:ascii="Times New Roman" w:hAnsi="Times New Roman" w:cs="Times New Roman"/>
          <w:sz w:val="28"/>
          <w:szCs w:val="28"/>
        </w:rPr>
        <w:t>613 E. Ash, Rm. 110</w:t>
      </w:r>
      <w:r w:rsidRPr="00D65774">
        <w:rPr>
          <w:rFonts w:ascii="Times New Roman" w:hAnsi="Times New Roman" w:cs="Times New Roman"/>
          <w:sz w:val="28"/>
          <w:szCs w:val="28"/>
        </w:rPr>
        <w:t>, Columbia, MO 65201</w:t>
      </w:r>
    </w:p>
    <w:p w:rsidR="00805474" w:rsidRPr="00D65774" w:rsidRDefault="00805474" w:rsidP="006A6656">
      <w:pPr>
        <w:spacing w:after="0" w:line="240" w:lineRule="auto"/>
        <w:contextualSpacing/>
        <w:jc w:val="center"/>
        <w:rPr>
          <w:rFonts w:ascii="Times New Roman" w:hAnsi="Times New Roman" w:cs="Times New Roman"/>
          <w:sz w:val="28"/>
          <w:szCs w:val="28"/>
        </w:rPr>
      </w:pPr>
    </w:p>
    <w:p w:rsidR="00EE3941" w:rsidRPr="00D65774" w:rsidRDefault="00EE3941" w:rsidP="006A6656">
      <w:pPr>
        <w:spacing w:after="0" w:line="240" w:lineRule="auto"/>
        <w:contextualSpacing/>
        <w:jc w:val="center"/>
        <w:rPr>
          <w:rFonts w:ascii="Times New Roman" w:hAnsi="Times New Roman" w:cs="Times New Roman"/>
          <w:sz w:val="28"/>
          <w:szCs w:val="28"/>
        </w:rPr>
      </w:pPr>
      <w:r w:rsidRPr="00D65774">
        <w:rPr>
          <w:rFonts w:ascii="Times New Roman" w:hAnsi="Times New Roman" w:cs="Times New Roman"/>
          <w:sz w:val="28"/>
          <w:szCs w:val="28"/>
        </w:rPr>
        <w:t>Melinda Bobbitt, CPPO, CPPB</w:t>
      </w:r>
    </w:p>
    <w:p w:rsidR="00EE3941" w:rsidRPr="00D65774" w:rsidRDefault="00EE3941" w:rsidP="006A6656">
      <w:pPr>
        <w:spacing w:after="0" w:line="240" w:lineRule="auto"/>
        <w:contextualSpacing/>
        <w:jc w:val="center"/>
        <w:rPr>
          <w:rFonts w:ascii="Times New Roman" w:hAnsi="Times New Roman" w:cs="Times New Roman"/>
          <w:sz w:val="28"/>
          <w:szCs w:val="28"/>
        </w:rPr>
      </w:pPr>
      <w:r w:rsidRPr="00D65774">
        <w:rPr>
          <w:rFonts w:ascii="Times New Roman" w:hAnsi="Times New Roman" w:cs="Times New Roman"/>
          <w:sz w:val="28"/>
          <w:szCs w:val="28"/>
        </w:rPr>
        <w:t>Director of Purchasing</w:t>
      </w:r>
    </w:p>
    <w:p w:rsidR="00F11AD7" w:rsidRDefault="00675EDE" w:rsidP="00D65774">
      <w:pPr>
        <w:spacing w:after="0" w:line="240" w:lineRule="auto"/>
        <w:contextualSpacing/>
        <w:jc w:val="center"/>
        <w:rPr>
          <w:rFonts w:ascii="Times New Roman" w:hAnsi="Times New Roman" w:cs="Times New Roman"/>
          <w:sz w:val="24"/>
          <w:szCs w:val="24"/>
        </w:rPr>
      </w:pPr>
      <w:r w:rsidRPr="00D65774">
        <w:rPr>
          <w:rFonts w:ascii="Times New Roman" w:hAnsi="Times New Roman" w:cs="Times New Roman"/>
          <w:sz w:val="28"/>
          <w:szCs w:val="28"/>
        </w:rPr>
        <w:t>Phone:  (573) 88</w:t>
      </w:r>
      <w:r w:rsidR="00EE3941" w:rsidRPr="00D65774">
        <w:rPr>
          <w:rFonts w:ascii="Times New Roman" w:hAnsi="Times New Roman" w:cs="Times New Roman"/>
          <w:sz w:val="28"/>
          <w:szCs w:val="28"/>
        </w:rPr>
        <w:t xml:space="preserve">6-4391   Fax: (573) 886-4390     </w:t>
      </w:r>
      <w:r w:rsidR="006E362C">
        <w:rPr>
          <w:rFonts w:ascii="Times New Roman" w:hAnsi="Times New Roman" w:cs="Times New Roman"/>
          <w:sz w:val="28"/>
          <w:szCs w:val="28"/>
        </w:rPr>
        <w:t xml:space="preserve">                                                           </w:t>
      </w:r>
      <w:r w:rsidR="00383B2E" w:rsidRPr="00D65774">
        <w:rPr>
          <w:rFonts w:ascii="Times New Roman" w:hAnsi="Times New Roman" w:cs="Times New Roman"/>
          <w:sz w:val="28"/>
          <w:szCs w:val="28"/>
        </w:rPr>
        <w:t xml:space="preserve">Email:   </w:t>
      </w:r>
      <w:hyperlink r:id="rId10" w:history="1">
        <w:r w:rsidR="00EE3941" w:rsidRPr="00D65774">
          <w:rPr>
            <w:rStyle w:val="Hyperlink"/>
            <w:rFonts w:ascii="Times New Roman" w:hAnsi="Times New Roman" w:cs="Times New Roman"/>
            <w:sz w:val="28"/>
            <w:szCs w:val="28"/>
          </w:rPr>
          <w:t>mbobbitt@boonecountymo.org</w:t>
        </w:r>
      </w:hyperlink>
      <w:r w:rsidR="00F11AD7">
        <w:rPr>
          <w:rFonts w:ascii="Times New Roman" w:hAnsi="Times New Roman" w:cs="Times New Roman"/>
          <w:sz w:val="24"/>
          <w:szCs w:val="24"/>
        </w:rPr>
        <w:br w:type="page"/>
      </w:r>
    </w:p>
    <w:p w:rsidR="00BC7712" w:rsidRPr="00F11AD7" w:rsidRDefault="00BC7712" w:rsidP="00F11AD7">
      <w:pPr>
        <w:pStyle w:val="ListParagraph"/>
        <w:numPr>
          <w:ilvl w:val="0"/>
          <w:numId w:val="1"/>
        </w:numPr>
        <w:spacing w:after="0" w:line="240" w:lineRule="auto"/>
        <w:rPr>
          <w:rFonts w:ascii="Times New Roman" w:hAnsi="Times New Roman" w:cs="Times New Roman"/>
          <w:b/>
          <w:sz w:val="24"/>
          <w:szCs w:val="24"/>
        </w:rPr>
      </w:pPr>
      <w:r w:rsidRPr="00F11AD7">
        <w:rPr>
          <w:rFonts w:ascii="Times New Roman" w:hAnsi="Times New Roman" w:cs="Times New Roman"/>
          <w:b/>
          <w:sz w:val="24"/>
          <w:szCs w:val="24"/>
        </w:rPr>
        <w:lastRenderedPageBreak/>
        <w:t>Overview</w:t>
      </w:r>
    </w:p>
    <w:p w:rsidR="00BC7712" w:rsidRPr="00E03C2C" w:rsidRDefault="00BC7712" w:rsidP="00BC7712">
      <w:pPr>
        <w:pStyle w:val="ListParagraph"/>
        <w:spacing w:after="0" w:line="240" w:lineRule="auto"/>
        <w:rPr>
          <w:rFonts w:ascii="Times New Roman" w:hAnsi="Times New Roman" w:cs="Times New Roman"/>
          <w:sz w:val="24"/>
          <w:szCs w:val="24"/>
        </w:rPr>
      </w:pPr>
    </w:p>
    <w:p w:rsidR="00BC7712" w:rsidRPr="00E03C2C" w:rsidRDefault="00BC7712" w:rsidP="009329F1">
      <w:pPr>
        <w:spacing w:after="0"/>
        <w:rPr>
          <w:rFonts w:ascii="Times New Roman" w:hAnsi="Times New Roman" w:cs="Times New Roman"/>
          <w:sz w:val="24"/>
          <w:szCs w:val="24"/>
        </w:rPr>
      </w:pPr>
      <w:r w:rsidRPr="00E03C2C">
        <w:rPr>
          <w:rFonts w:ascii="Times New Roman" w:hAnsi="Times New Roman" w:cs="Times New Roman"/>
          <w:sz w:val="24"/>
          <w:szCs w:val="24"/>
        </w:rPr>
        <w:t xml:space="preserve">On November 6, 2012, the citizens of Boone County passed County of Boone Proposition 1, which created a Children’s Services Fund for children and youth nineteen years of age or less in Boone County.  The Boone County Children’s Services Board (BCCSB) has been appointed by the County Commission and entrusted to oversee this Fund.  The Fund is created pursuant to </w:t>
      </w:r>
      <w:proofErr w:type="spellStart"/>
      <w:r w:rsidRPr="00E03C2C">
        <w:rPr>
          <w:rFonts w:ascii="Times New Roman" w:hAnsi="Times New Roman" w:cs="Times New Roman"/>
          <w:sz w:val="24"/>
          <w:szCs w:val="24"/>
        </w:rPr>
        <w:t>RSMo</w:t>
      </w:r>
      <w:proofErr w:type="spellEnd"/>
      <w:r w:rsidRPr="00E03C2C">
        <w:rPr>
          <w:rFonts w:ascii="Times New Roman" w:hAnsi="Times New Roman" w:cs="Times New Roman"/>
          <w:sz w:val="24"/>
          <w:szCs w:val="24"/>
        </w:rPr>
        <w:t xml:space="preserve"> §67.1775, </w:t>
      </w:r>
      <w:proofErr w:type="spellStart"/>
      <w:r w:rsidRPr="00E03C2C">
        <w:rPr>
          <w:rFonts w:ascii="Times New Roman" w:hAnsi="Times New Roman" w:cs="Times New Roman"/>
          <w:sz w:val="24"/>
          <w:szCs w:val="24"/>
        </w:rPr>
        <w:t>RSMo</w:t>
      </w:r>
      <w:proofErr w:type="spellEnd"/>
      <w:r w:rsidRPr="00E03C2C">
        <w:rPr>
          <w:rFonts w:ascii="Times New Roman" w:hAnsi="Times New Roman" w:cs="Times New Roman"/>
          <w:sz w:val="24"/>
          <w:szCs w:val="24"/>
        </w:rPr>
        <w:t xml:space="preserve"> §210.861, and the ballot language presented to the voters on November 6, 2012.  </w:t>
      </w:r>
      <w:proofErr w:type="spellStart"/>
      <w:r w:rsidRPr="00E03C2C">
        <w:rPr>
          <w:rFonts w:ascii="Times New Roman" w:hAnsi="Times New Roman" w:cs="Times New Roman"/>
          <w:sz w:val="24"/>
          <w:szCs w:val="24"/>
        </w:rPr>
        <w:t>RSMo</w:t>
      </w:r>
      <w:proofErr w:type="spellEnd"/>
      <w:r w:rsidRPr="00E03C2C">
        <w:rPr>
          <w:rFonts w:ascii="Times New Roman" w:hAnsi="Times New Roman" w:cs="Times New Roman"/>
          <w:sz w:val="24"/>
          <w:szCs w:val="24"/>
        </w:rPr>
        <w:t xml:space="preserve"> §210.861 specifies the types of services that may be funded by the BCCSB.  By statute, funds may be invested to address the following needs:</w:t>
      </w:r>
    </w:p>
    <w:p w:rsidR="00BC7712" w:rsidRPr="00E03C2C" w:rsidRDefault="00BC7712" w:rsidP="009329F1">
      <w:pPr>
        <w:pStyle w:val="ListParagraph"/>
        <w:spacing w:after="0"/>
        <w:rPr>
          <w:rFonts w:ascii="Times New Roman" w:hAnsi="Times New Roman" w:cs="Times New Roman"/>
          <w:sz w:val="24"/>
          <w:szCs w:val="24"/>
        </w:rPr>
      </w:pPr>
    </w:p>
    <w:p w:rsidR="00BC7712" w:rsidRPr="00E03C2C" w:rsidRDefault="00BC7712" w:rsidP="009329F1">
      <w:pPr>
        <w:pStyle w:val="ListParagraph"/>
        <w:numPr>
          <w:ilvl w:val="0"/>
          <w:numId w:val="2"/>
        </w:numPr>
        <w:spacing w:after="0"/>
        <w:ind w:left="720"/>
        <w:rPr>
          <w:rFonts w:ascii="Times New Roman" w:hAnsi="Times New Roman" w:cs="Times New Roman"/>
          <w:sz w:val="24"/>
          <w:szCs w:val="24"/>
        </w:rPr>
      </w:pPr>
      <w:r w:rsidRPr="00E03C2C">
        <w:rPr>
          <w:rFonts w:ascii="Times New Roman" w:hAnsi="Times New Roman" w:cs="Times New Roman"/>
          <w:sz w:val="24"/>
          <w:szCs w:val="24"/>
        </w:rPr>
        <w:t>up to thirty days of temporary shelter for abused, neglected, runaway, homeless or emotionally disturbed youth</w:t>
      </w:r>
    </w:p>
    <w:p w:rsidR="00BC7712" w:rsidRPr="00E03C2C" w:rsidRDefault="00BC7712" w:rsidP="009329F1">
      <w:pPr>
        <w:pStyle w:val="ListParagraph"/>
        <w:numPr>
          <w:ilvl w:val="0"/>
          <w:numId w:val="2"/>
        </w:numPr>
        <w:spacing w:after="0"/>
        <w:ind w:left="720"/>
        <w:rPr>
          <w:rFonts w:ascii="Times New Roman" w:hAnsi="Times New Roman" w:cs="Times New Roman"/>
          <w:sz w:val="24"/>
          <w:szCs w:val="24"/>
        </w:rPr>
      </w:pPr>
      <w:r w:rsidRPr="00E03C2C">
        <w:rPr>
          <w:rFonts w:ascii="Times New Roman" w:hAnsi="Times New Roman" w:cs="Times New Roman"/>
          <w:sz w:val="24"/>
          <w:szCs w:val="24"/>
        </w:rPr>
        <w:t>respite care services</w:t>
      </w:r>
    </w:p>
    <w:p w:rsidR="00BC7712" w:rsidRPr="00E03C2C" w:rsidRDefault="00BC7712" w:rsidP="009329F1">
      <w:pPr>
        <w:pStyle w:val="ListParagraph"/>
        <w:numPr>
          <w:ilvl w:val="0"/>
          <w:numId w:val="2"/>
        </w:numPr>
        <w:spacing w:after="0"/>
        <w:ind w:left="720"/>
        <w:rPr>
          <w:rFonts w:ascii="Times New Roman" w:hAnsi="Times New Roman" w:cs="Times New Roman"/>
          <w:sz w:val="24"/>
          <w:szCs w:val="24"/>
        </w:rPr>
      </w:pPr>
      <w:r w:rsidRPr="00E03C2C">
        <w:rPr>
          <w:rFonts w:ascii="Times New Roman" w:hAnsi="Times New Roman" w:cs="Times New Roman"/>
          <w:sz w:val="24"/>
          <w:szCs w:val="24"/>
        </w:rPr>
        <w:t>unmarried parent services</w:t>
      </w:r>
    </w:p>
    <w:p w:rsidR="00BC7712" w:rsidRPr="00E03C2C" w:rsidRDefault="00BC7712" w:rsidP="009329F1">
      <w:pPr>
        <w:pStyle w:val="ListParagraph"/>
        <w:numPr>
          <w:ilvl w:val="0"/>
          <w:numId w:val="2"/>
        </w:numPr>
        <w:spacing w:after="0"/>
        <w:ind w:left="720"/>
        <w:rPr>
          <w:rFonts w:ascii="Times New Roman" w:hAnsi="Times New Roman" w:cs="Times New Roman"/>
          <w:sz w:val="24"/>
          <w:szCs w:val="24"/>
        </w:rPr>
      </w:pPr>
      <w:r w:rsidRPr="00E03C2C">
        <w:rPr>
          <w:rFonts w:ascii="Times New Roman" w:hAnsi="Times New Roman" w:cs="Times New Roman"/>
          <w:sz w:val="24"/>
          <w:szCs w:val="24"/>
        </w:rPr>
        <w:t xml:space="preserve">outpatient chemical dependency and psychiatric treatment programs </w:t>
      </w:r>
    </w:p>
    <w:p w:rsidR="00BC7712" w:rsidRPr="00E03C2C" w:rsidRDefault="00BC7712" w:rsidP="009329F1">
      <w:pPr>
        <w:pStyle w:val="ListParagraph"/>
        <w:numPr>
          <w:ilvl w:val="0"/>
          <w:numId w:val="2"/>
        </w:numPr>
        <w:spacing w:after="0"/>
        <w:ind w:left="720"/>
        <w:rPr>
          <w:rFonts w:ascii="Times New Roman" w:hAnsi="Times New Roman" w:cs="Times New Roman"/>
          <w:sz w:val="24"/>
          <w:szCs w:val="24"/>
        </w:rPr>
      </w:pPr>
      <w:r w:rsidRPr="00E03C2C">
        <w:rPr>
          <w:rFonts w:ascii="Times New Roman" w:hAnsi="Times New Roman" w:cs="Times New Roman"/>
          <w:sz w:val="24"/>
          <w:szCs w:val="24"/>
        </w:rPr>
        <w:t>counseling and related services as a part of transitional living programs</w:t>
      </w:r>
    </w:p>
    <w:p w:rsidR="00BC7712" w:rsidRPr="00E03C2C" w:rsidRDefault="00BC7712" w:rsidP="009329F1">
      <w:pPr>
        <w:pStyle w:val="ListParagraph"/>
        <w:numPr>
          <w:ilvl w:val="0"/>
          <w:numId w:val="2"/>
        </w:numPr>
        <w:spacing w:after="0"/>
        <w:ind w:left="720"/>
        <w:rPr>
          <w:rFonts w:ascii="Times New Roman" w:hAnsi="Times New Roman" w:cs="Times New Roman"/>
          <w:sz w:val="24"/>
          <w:szCs w:val="24"/>
        </w:rPr>
      </w:pPr>
      <w:r w:rsidRPr="00E03C2C">
        <w:rPr>
          <w:rFonts w:ascii="Times New Roman" w:hAnsi="Times New Roman" w:cs="Times New Roman"/>
          <w:sz w:val="24"/>
          <w:szCs w:val="24"/>
        </w:rPr>
        <w:t>home-based and community-based family intervention programs</w:t>
      </w:r>
    </w:p>
    <w:p w:rsidR="00BC7712" w:rsidRPr="00E03C2C" w:rsidRDefault="00BC7712" w:rsidP="009329F1">
      <w:pPr>
        <w:pStyle w:val="ListParagraph"/>
        <w:numPr>
          <w:ilvl w:val="0"/>
          <w:numId w:val="2"/>
        </w:numPr>
        <w:spacing w:after="0"/>
        <w:ind w:left="720"/>
        <w:rPr>
          <w:rFonts w:ascii="Times New Roman" w:hAnsi="Times New Roman" w:cs="Times New Roman"/>
          <w:sz w:val="24"/>
          <w:szCs w:val="24"/>
        </w:rPr>
      </w:pPr>
      <w:r w:rsidRPr="00E03C2C">
        <w:rPr>
          <w:rFonts w:ascii="Times New Roman" w:hAnsi="Times New Roman" w:cs="Times New Roman"/>
          <w:sz w:val="24"/>
          <w:szCs w:val="24"/>
        </w:rPr>
        <w:t xml:space="preserve">prevention programs which promote healthy lifestyles among children and youth and strengthen families </w:t>
      </w:r>
    </w:p>
    <w:p w:rsidR="00BC7712" w:rsidRPr="00E03C2C" w:rsidRDefault="00BC7712" w:rsidP="009329F1">
      <w:pPr>
        <w:pStyle w:val="ListParagraph"/>
        <w:numPr>
          <w:ilvl w:val="0"/>
          <w:numId w:val="2"/>
        </w:numPr>
        <w:spacing w:after="0"/>
        <w:ind w:left="720"/>
        <w:rPr>
          <w:rFonts w:ascii="Times New Roman" w:hAnsi="Times New Roman" w:cs="Times New Roman"/>
          <w:sz w:val="24"/>
          <w:szCs w:val="24"/>
        </w:rPr>
      </w:pPr>
      <w:r w:rsidRPr="00E03C2C">
        <w:rPr>
          <w:rFonts w:ascii="Times New Roman" w:hAnsi="Times New Roman" w:cs="Times New Roman"/>
          <w:sz w:val="24"/>
          <w:szCs w:val="24"/>
        </w:rPr>
        <w:t>crisis intervention services, inclusive of telephone hotlines</w:t>
      </w:r>
    </w:p>
    <w:p w:rsidR="00BC7712" w:rsidRPr="00E03C2C" w:rsidRDefault="00BC7712" w:rsidP="009329F1">
      <w:pPr>
        <w:pStyle w:val="ListParagraph"/>
        <w:numPr>
          <w:ilvl w:val="0"/>
          <w:numId w:val="2"/>
        </w:numPr>
        <w:spacing w:after="0"/>
        <w:ind w:left="720"/>
        <w:rPr>
          <w:rFonts w:ascii="Times New Roman" w:hAnsi="Times New Roman" w:cs="Times New Roman"/>
          <w:sz w:val="24"/>
          <w:szCs w:val="24"/>
        </w:rPr>
      </w:pPr>
      <w:r w:rsidRPr="00E03C2C">
        <w:rPr>
          <w:rFonts w:ascii="Times New Roman" w:hAnsi="Times New Roman" w:cs="Times New Roman"/>
          <w:sz w:val="24"/>
          <w:szCs w:val="24"/>
        </w:rPr>
        <w:t>individual, group, or family professional counseling and therapy services</w:t>
      </w:r>
    </w:p>
    <w:p w:rsidR="00BC7712" w:rsidRPr="00E03C2C" w:rsidRDefault="00BC7712" w:rsidP="009329F1">
      <w:pPr>
        <w:pStyle w:val="ListParagraph"/>
        <w:numPr>
          <w:ilvl w:val="0"/>
          <w:numId w:val="2"/>
        </w:numPr>
        <w:spacing w:after="0"/>
        <w:ind w:left="720"/>
        <w:rPr>
          <w:rFonts w:ascii="Times New Roman" w:hAnsi="Times New Roman" w:cs="Times New Roman"/>
          <w:sz w:val="24"/>
          <w:szCs w:val="24"/>
        </w:rPr>
      </w:pPr>
      <w:r w:rsidRPr="00E03C2C">
        <w:rPr>
          <w:rFonts w:ascii="Times New Roman" w:hAnsi="Times New Roman" w:cs="Times New Roman"/>
          <w:sz w:val="24"/>
          <w:szCs w:val="24"/>
        </w:rPr>
        <w:t xml:space="preserve">psychological evaluations </w:t>
      </w:r>
    </w:p>
    <w:p w:rsidR="00BC7712" w:rsidRPr="00E03C2C" w:rsidRDefault="00BC7712" w:rsidP="009329F1">
      <w:pPr>
        <w:pStyle w:val="ListParagraph"/>
        <w:numPr>
          <w:ilvl w:val="0"/>
          <w:numId w:val="2"/>
        </w:numPr>
        <w:spacing w:after="0"/>
        <w:ind w:firstLine="360"/>
        <w:rPr>
          <w:rFonts w:ascii="Times New Roman" w:hAnsi="Times New Roman" w:cs="Times New Roman"/>
          <w:sz w:val="24"/>
          <w:szCs w:val="24"/>
        </w:rPr>
      </w:pPr>
      <w:r w:rsidRPr="00E03C2C">
        <w:rPr>
          <w:rFonts w:ascii="Times New Roman" w:hAnsi="Times New Roman" w:cs="Times New Roman"/>
          <w:sz w:val="24"/>
          <w:szCs w:val="24"/>
        </w:rPr>
        <w:t xml:space="preserve">mental health screenings.  </w:t>
      </w:r>
    </w:p>
    <w:p w:rsidR="00BC7712" w:rsidRPr="00E03C2C" w:rsidRDefault="00BC7712" w:rsidP="009329F1">
      <w:pPr>
        <w:pStyle w:val="ListParagraph"/>
        <w:spacing w:after="0"/>
        <w:ind w:left="1440"/>
        <w:rPr>
          <w:rFonts w:ascii="Times New Roman" w:hAnsi="Times New Roman" w:cs="Times New Roman"/>
          <w:sz w:val="24"/>
          <w:szCs w:val="24"/>
        </w:rPr>
      </w:pPr>
    </w:p>
    <w:p w:rsidR="00BC7712" w:rsidRDefault="00BC7712" w:rsidP="009329F1">
      <w:pPr>
        <w:spacing w:after="0"/>
        <w:rPr>
          <w:rFonts w:ascii="Times New Roman" w:hAnsi="Times New Roman" w:cs="Times New Roman"/>
          <w:sz w:val="24"/>
          <w:szCs w:val="24"/>
        </w:rPr>
      </w:pPr>
      <w:r w:rsidRPr="00E03C2C">
        <w:rPr>
          <w:rFonts w:ascii="Times New Roman" w:hAnsi="Times New Roman" w:cs="Times New Roman"/>
          <w:sz w:val="24"/>
          <w:szCs w:val="24"/>
        </w:rPr>
        <w:t xml:space="preserve">Revenues collected and deposited in the community children's services fund </w:t>
      </w:r>
      <w:r w:rsidRPr="00E03C2C">
        <w:rPr>
          <w:rFonts w:ascii="Times New Roman" w:hAnsi="Times New Roman" w:cs="Times New Roman"/>
          <w:b/>
          <w:sz w:val="24"/>
          <w:szCs w:val="24"/>
        </w:rPr>
        <w:t>may not</w:t>
      </w:r>
      <w:r w:rsidRPr="00E03C2C">
        <w:rPr>
          <w:rFonts w:ascii="Times New Roman" w:hAnsi="Times New Roman" w:cs="Times New Roman"/>
          <w:sz w:val="24"/>
          <w:szCs w:val="24"/>
        </w:rPr>
        <w:t xml:space="preserve"> be expended for inpatient medical, psychiatric, and chemical dependency services, or for transportation services. </w:t>
      </w:r>
    </w:p>
    <w:p w:rsidR="00BC7712" w:rsidRDefault="00BC7712" w:rsidP="009329F1">
      <w:pPr>
        <w:spacing w:after="0"/>
        <w:rPr>
          <w:rFonts w:ascii="Times New Roman" w:hAnsi="Times New Roman" w:cs="Times New Roman"/>
          <w:sz w:val="24"/>
          <w:szCs w:val="24"/>
        </w:rPr>
      </w:pPr>
    </w:p>
    <w:p w:rsidR="00BC7712" w:rsidRPr="00AA3550" w:rsidRDefault="00BC7712" w:rsidP="009329F1">
      <w:pPr>
        <w:pStyle w:val="ListParagraph"/>
        <w:numPr>
          <w:ilvl w:val="0"/>
          <w:numId w:val="1"/>
        </w:numPr>
        <w:spacing w:after="0"/>
        <w:rPr>
          <w:rFonts w:ascii="Times New Roman" w:hAnsi="Times New Roman" w:cs="Times New Roman"/>
          <w:b/>
          <w:sz w:val="24"/>
          <w:szCs w:val="24"/>
        </w:rPr>
      </w:pPr>
      <w:r w:rsidRPr="00AA3550">
        <w:rPr>
          <w:rFonts w:ascii="Times New Roman" w:hAnsi="Times New Roman" w:cs="Times New Roman"/>
          <w:b/>
          <w:sz w:val="24"/>
          <w:szCs w:val="24"/>
        </w:rPr>
        <w:t>Funding Goals</w:t>
      </w:r>
    </w:p>
    <w:p w:rsidR="00BC7712" w:rsidRDefault="00BC7712" w:rsidP="009329F1">
      <w:pPr>
        <w:spacing w:after="0"/>
        <w:rPr>
          <w:rFonts w:ascii="Times New Roman" w:hAnsi="Times New Roman" w:cs="Times New Roman"/>
          <w:sz w:val="24"/>
          <w:szCs w:val="24"/>
        </w:rPr>
      </w:pPr>
    </w:p>
    <w:p w:rsidR="00BC7712" w:rsidRDefault="00BC7712" w:rsidP="009329F1">
      <w:pPr>
        <w:spacing w:after="0"/>
        <w:rPr>
          <w:rFonts w:ascii="Times New Roman" w:hAnsi="Times New Roman" w:cs="Times New Roman"/>
          <w:sz w:val="24"/>
          <w:szCs w:val="24"/>
        </w:rPr>
      </w:pPr>
      <w:r w:rsidRPr="00E03C2C">
        <w:rPr>
          <w:rFonts w:ascii="Times New Roman" w:hAnsi="Times New Roman" w:cs="Times New Roman"/>
          <w:sz w:val="24"/>
          <w:szCs w:val="24"/>
        </w:rPr>
        <w:t xml:space="preserve">The Board believes that it should invest in meaningful services to children, youth and families in a way that utilizes multiple effective strategies.  To that end, the Board intends to invest its funding </w:t>
      </w:r>
      <w:r w:rsidR="00900E72" w:rsidRPr="00E03C2C">
        <w:rPr>
          <w:rFonts w:ascii="Times New Roman" w:hAnsi="Times New Roman" w:cs="Times New Roman"/>
          <w:b/>
          <w:i/>
          <w:sz w:val="24"/>
          <w:szCs w:val="24"/>
        </w:rPr>
        <w:t xml:space="preserve">appropriated </w:t>
      </w:r>
      <w:r w:rsidR="00900E72">
        <w:rPr>
          <w:rFonts w:ascii="Times New Roman" w:hAnsi="Times New Roman" w:cs="Times New Roman"/>
          <w:b/>
          <w:i/>
          <w:sz w:val="24"/>
          <w:szCs w:val="24"/>
        </w:rPr>
        <w:t>for</w:t>
      </w:r>
      <w:r w:rsidRPr="00E03C2C">
        <w:rPr>
          <w:rFonts w:ascii="Times New Roman" w:hAnsi="Times New Roman" w:cs="Times New Roman"/>
          <w:b/>
          <w:i/>
          <w:sz w:val="24"/>
          <w:szCs w:val="24"/>
        </w:rPr>
        <w:t xml:space="preserve"> services</w:t>
      </w:r>
      <w:r w:rsidRPr="00E03C2C">
        <w:rPr>
          <w:rFonts w:ascii="Times New Roman" w:hAnsi="Times New Roman" w:cs="Times New Roman"/>
          <w:sz w:val="24"/>
          <w:szCs w:val="24"/>
        </w:rPr>
        <w:t xml:space="preserve"> in the following general categories:  </w:t>
      </w:r>
    </w:p>
    <w:p w:rsidR="00BC7712" w:rsidRPr="00E03C2C" w:rsidRDefault="00BC7712" w:rsidP="009329F1">
      <w:pPr>
        <w:spacing w:after="0"/>
        <w:rPr>
          <w:rFonts w:ascii="Times New Roman" w:hAnsi="Times New Roman" w:cs="Times New Roman"/>
          <w:sz w:val="24"/>
          <w:szCs w:val="24"/>
        </w:rPr>
      </w:pPr>
    </w:p>
    <w:p w:rsidR="00BC7712" w:rsidRPr="00E03C2C" w:rsidRDefault="00BC7712" w:rsidP="009329F1">
      <w:pPr>
        <w:numPr>
          <w:ilvl w:val="0"/>
          <w:numId w:val="3"/>
        </w:numPr>
        <w:spacing w:after="0"/>
        <w:rPr>
          <w:rFonts w:ascii="Times New Roman" w:hAnsi="Times New Roman" w:cs="Times New Roman"/>
          <w:sz w:val="24"/>
          <w:szCs w:val="24"/>
        </w:rPr>
      </w:pPr>
      <w:r w:rsidRPr="00E03C2C">
        <w:rPr>
          <w:rFonts w:ascii="Times New Roman" w:hAnsi="Times New Roman" w:cs="Times New Roman"/>
          <w:sz w:val="24"/>
          <w:szCs w:val="24"/>
        </w:rPr>
        <w:t xml:space="preserve">Pilot programs that provide innovative services </w:t>
      </w:r>
    </w:p>
    <w:p w:rsidR="00BC7712" w:rsidRPr="00E03C2C" w:rsidRDefault="00BC7712" w:rsidP="009329F1">
      <w:pPr>
        <w:numPr>
          <w:ilvl w:val="0"/>
          <w:numId w:val="3"/>
        </w:numPr>
        <w:spacing w:after="0"/>
        <w:rPr>
          <w:rFonts w:ascii="Times New Roman" w:hAnsi="Times New Roman" w:cs="Times New Roman"/>
          <w:sz w:val="24"/>
          <w:szCs w:val="24"/>
        </w:rPr>
      </w:pPr>
      <w:r w:rsidRPr="00E03C2C">
        <w:rPr>
          <w:rFonts w:ascii="Times New Roman" w:hAnsi="Times New Roman" w:cs="Times New Roman"/>
          <w:sz w:val="24"/>
          <w:szCs w:val="24"/>
        </w:rPr>
        <w:t xml:space="preserve">Purchase of service programs </w:t>
      </w:r>
    </w:p>
    <w:p w:rsidR="00BC7712" w:rsidRPr="00E03C2C" w:rsidRDefault="00BC7712" w:rsidP="009329F1">
      <w:pPr>
        <w:numPr>
          <w:ilvl w:val="0"/>
          <w:numId w:val="3"/>
        </w:numPr>
        <w:spacing w:after="0"/>
        <w:rPr>
          <w:rFonts w:ascii="Times New Roman" w:hAnsi="Times New Roman" w:cs="Times New Roman"/>
          <w:sz w:val="24"/>
          <w:szCs w:val="24"/>
        </w:rPr>
      </w:pPr>
      <w:r>
        <w:rPr>
          <w:rFonts w:ascii="Times New Roman" w:hAnsi="Times New Roman" w:cs="Times New Roman"/>
          <w:sz w:val="24"/>
          <w:szCs w:val="24"/>
        </w:rPr>
        <w:t>Match</w:t>
      </w:r>
      <w:r w:rsidRPr="00E03C2C">
        <w:rPr>
          <w:rFonts w:ascii="Times New Roman" w:hAnsi="Times New Roman" w:cs="Times New Roman"/>
          <w:sz w:val="24"/>
          <w:szCs w:val="24"/>
        </w:rPr>
        <w:t xml:space="preserve"> funding opportunities</w:t>
      </w:r>
    </w:p>
    <w:p w:rsidR="00BC7712" w:rsidRPr="00E03C2C" w:rsidRDefault="00BC7712" w:rsidP="009329F1">
      <w:pPr>
        <w:numPr>
          <w:ilvl w:val="0"/>
          <w:numId w:val="3"/>
        </w:numPr>
        <w:spacing w:after="0"/>
        <w:rPr>
          <w:rFonts w:ascii="Times New Roman" w:hAnsi="Times New Roman" w:cs="Times New Roman"/>
          <w:sz w:val="24"/>
          <w:szCs w:val="24"/>
        </w:rPr>
      </w:pPr>
      <w:r>
        <w:rPr>
          <w:rFonts w:ascii="Times New Roman" w:hAnsi="Times New Roman" w:cs="Times New Roman"/>
          <w:sz w:val="24"/>
          <w:szCs w:val="24"/>
        </w:rPr>
        <w:t>Strategic</w:t>
      </w:r>
      <w:r w:rsidRPr="00E03C2C">
        <w:rPr>
          <w:rFonts w:ascii="Times New Roman" w:hAnsi="Times New Roman" w:cs="Times New Roman"/>
          <w:sz w:val="24"/>
          <w:szCs w:val="24"/>
        </w:rPr>
        <w:t xml:space="preserve"> opportunities</w:t>
      </w:r>
    </w:p>
    <w:p w:rsidR="00BC7712" w:rsidRDefault="00BC7712" w:rsidP="009329F1">
      <w:pPr>
        <w:numPr>
          <w:ilvl w:val="0"/>
          <w:numId w:val="3"/>
        </w:numPr>
        <w:spacing w:after="0"/>
        <w:rPr>
          <w:rFonts w:ascii="Times New Roman" w:hAnsi="Times New Roman" w:cs="Times New Roman"/>
          <w:sz w:val="24"/>
          <w:szCs w:val="24"/>
        </w:rPr>
      </w:pPr>
      <w:r w:rsidRPr="00E03C2C">
        <w:rPr>
          <w:rFonts w:ascii="Times New Roman" w:hAnsi="Times New Roman" w:cs="Times New Roman"/>
          <w:sz w:val="24"/>
          <w:szCs w:val="24"/>
        </w:rPr>
        <w:t xml:space="preserve">Contingency reserve to support other programs </w:t>
      </w:r>
      <w:r w:rsidR="00675EDE">
        <w:rPr>
          <w:rFonts w:ascii="Times New Roman" w:hAnsi="Times New Roman" w:cs="Times New Roman"/>
          <w:sz w:val="24"/>
          <w:szCs w:val="24"/>
        </w:rPr>
        <w:t xml:space="preserve">with </w:t>
      </w:r>
      <w:r w:rsidRPr="00E03C2C">
        <w:rPr>
          <w:rFonts w:ascii="Times New Roman" w:hAnsi="Times New Roman" w:cs="Times New Roman"/>
          <w:sz w:val="24"/>
          <w:szCs w:val="24"/>
        </w:rPr>
        <w:t>circumstances</w:t>
      </w:r>
      <w:r w:rsidR="00675EDE">
        <w:rPr>
          <w:rFonts w:ascii="Times New Roman" w:hAnsi="Times New Roman" w:cs="Times New Roman"/>
          <w:sz w:val="24"/>
          <w:szCs w:val="24"/>
        </w:rPr>
        <w:t xml:space="preserve"> </w:t>
      </w:r>
      <w:r w:rsidR="00A71D62">
        <w:rPr>
          <w:rFonts w:ascii="Times New Roman" w:hAnsi="Times New Roman" w:cs="Times New Roman"/>
          <w:sz w:val="24"/>
          <w:szCs w:val="24"/>
        </w:rPr>
        <w:t>requiring immediate attention</w:t>
      </w:r>
    </w:p>
    <w:p w:rsidR="00BC7712" w:rsidRDefault="00BC7712" w:rsidP="009329F1">
      <w:pPr>
        <w:spacing w:after="0"/>
        <w:rPr>
          <w:rFonts w:ascii="Times New Roman" w:hAnsi="Times New Roman" w:cs="Times New Roman"/>
          <w:sz w:val="24"/>
          <w:szCs w:val="24"/>
        </w:rPr>
      </w:pPr>
    </w:p>
    <w:p w:rsidR="00675EDE" w:rsidRDefault="005E7BD2" w:rsidP="009329F1">
      <w:pPr>
        <w:spacing w:after="0"/>
        <w:rPr>
          <w:rFonts w:ascii="Times New Roman" w:hAnsi="Times New Roman" w:cs="Times New Roman"/>
          <w:sz w:val="24"/>
          <w:szCs w:val="24"/>
        </w:rPr>
      </w:pPr>
      <w:r>
        <w:rPr>
          <w:rFonts w:ascii="Times New Roman" w:hAnsi="Times New Roman" w:cs="Times New Roman"/>
          <w:sz w:val="24"/>
          <w:szCs w:val="24"/>
        </w:rPr>
        <w:lastRenderedPageBreak/>
        <w:t>This RFP seeks applications for pilot programs that provide innovative services</w:t>
      </w:r>
      <w:r w:rsidR="00D26D75">
        <w:rPr>
          <w:rFonts w:ascii="Times New Roman" w:hAnsi="Times New Roman" w:cs="Times New Roman"/>
          <w:sz w:val="24"/>
          <w:szCs w:val="24"/>
        </w:rPr>
        <w:t>.  P</w:t>
      </w:r>
      <w:r>
        <w:rPr>
          <w:rFonts w:ascii="Times New Roman" w:hAnsi="Times New Roman" w:cs="Times New Roman"/>
          <w:sz w:val="24"/>
          <w:szCs w:val="24"/>
        </w:rPr>
        <w:t>reference will be given to programs which provide an opportunity for the BCCSB to partner with other funding sources in providing match funding for procurement of services to maximize the ability to reach and serve children, youth and families in need in Boone County.</w:t>
      </w:r>
      <w:r w:rsidR="00177E1C">
        <w:rPr>
          <w:rFonts w:ascii="Times New Roman" w:hAnsi="Times New Roman" w:cs="Times New Roman"/>
          <w:sz w:val="24"/>
          <w:szCs w:val="24"/>
        </w:rPr>
        <w:t xml:space="preserve"> </w:t>
      </w:r>
      <w:r w:rsidR="00675EDE">
        <w:rPr>
          <w:rFonts w:ascii="Times New Roman" w:hAnsi="Times New Roman" w:cs="Times New Roman"/>
          <w:sz w:val="24"/>
          <w:szCs w:val="24"/>
        </w:rPr>
        <w:t xml:space="preserve"> Preference will also be given to agencies that demonstrate substantive and ongoing collaboration with other agencies.</w:t>
      </w:r>
    </w:p>
    <w:p w:rsidR="00D26D75" w:rsidRDefault="00D26D75" w:rsidP="009329F1">
      <w:pPr>
        <w:pStyle w:val="ListParagraph"/>
        <w:spacing w:after="0"/>
        <w:rPr>
          <w:rFonts w:ascii="Times New Roman" w:hAnsi="Times New Roman" w:cs="Times New Roman"/>
          <w:b/>
          <w:sz w:val="24"/>
          <w:szCs w:val="24"/>
        </w:rPr>
      </w:pPr>
    </w:p>
    <w:p w:rsidR="00BC7712" w:rsidRDefault="00BC7712" w:rsidP="009329F1">
      <w:pPr>
        <w:pStyle w:val="ListParagraph"/>
        <w:numPr>
          <w:ilvl w:val="0"/>
          <w:numId w:val="1"/>
        </w:numPr>
        <w:spacing w:after="0"/>
        <w:rPr>
          <w:rFonts w:ascii="Times New Roman" w:hAnsi="Times New Roman" w:cs="Times New Roman"/>
          <w:b/>
          <w:sz w:val="24"/>
          <w:szCs w:val="24"/>
        </w:rPr>
      </w:pPr>
      <w:r w:rsidRPr="00565884">
        <w:rPr>
          <w:rFonts w:ascii="Times New Roman" w:hAnsi="Times New Roman" w:cs="Times New Roman"/>
          <w:b/>
          <w:sz w:val="24"/>
          <w:szCs w:val="24"/>
        </w:rPr>
        <w:t>Minimum Eligibility Criteria</w:t>
      </w:r>
    </w:p>
    <w:p w:rsidR="00BC7712" w:rsidRDefault="00BC7712" w:rsidP="009329F1">
      <w:pPr>
        <w:spacing w:after="0"/>
        <w:rPr>
          <w:rFonts w:ascii="Times New Roman" w:hAnsi="Times New Roman" w:cs="Times New Roman"/>
          <w:sz w:val="24"/>
          <w:szCs w:val="24"/>
        </w:rPr>
      </w:pPr>
    </w:p>
    <w:p w:rsidR="00BC7712" w:rsidRDefault="00BC7712" w:rsidP="009329F1">
      <w:pPr>
        <w:spacing w:after="0"/>
        <w:rPr>
          <w:rFonts w:ascii="Times New Roman" w:hAnsi="Times New Roman" w:cs="Times New Roman"/>
          <w:sz w:val="24"/>
          <w:szCs w:val="24"/>
        </w:rPr>
      </w:pPr>
      <w:r>
        <w:rPr>
          <w:rFonts w:ascii="Times New Roman" w:hAnsi="Times New Roman" w:cs="Times New Roman"/>
          <w:sz w:val="24"/>
          <w:szCs w:val="24"/>
        </w:rPr>
        <w:t>Agencies must</w:t>
      </w:r>
      <w:r w:rsidR="001079EB">
        <w:rPr>
          <w:rFonts w:ascii="Times New Roman" w:hAnsi="Times New Roman" w:cs="Times New Roman"/>
          <w:sz w:val="24"/>
          <w:szCs w:val="24"/>
        </w:rPr>
        <w:t>,</w:t>
      </w:r>
      <w:r>
        <w:rPr>
          <w:rFonts w:ascii="Times New Roman" w:hAnsi="Times New Roman" w:cs="Times New Roman"/>
          <w:sz w:val="24"/>
          <w:szCs w:val="24"/>
        </w:rPr>
        <w:t xml:space="preserve"> at a minimum</w:t>
      </w:r>
      <w:r w:rsidR="001079EB">
        <w:rPr>
          <w:rFonts w:ascii="Times New Roman" w:hAnsi="Times New Roman" w:cs="Times New Roman"/>
          <w:sz w:val="24"/>
          <w:szCs w:val="24"/>
        </w:rPr>
        <w:t>,</w:t>
      </w:r>
      <w:r>
        <w:rPr>
          <w:rFonts w:ascii="Times New Roman" w:hAnsi="Times New Roman" w:cs="Times New Roman"/>
          <w:sz w:val="24"/>
          <w:szCs w:val="24"/>
        </w:rPr>
        <w:t xml:space="preserve"> meet the following criteria to be eligible for funding:</w:t>
      </w:r>
    </w:p>
    <w:p w:rsidR="00BC7712" w:rsidRDefault="00BC7712" w:rsidP="009329F1">
      <w:pPr>
        <w:spacing w:after="0"/>
        <w:rPr>
          <w:rFonts w:ascii="Times New Roman" w:hAnsi="Times New Roman" w:cs="Times New Roman"/>
          <w:sz w:val="24"/>
          <w:szCs w:val="24"/>
        </w:rPr>
      </w:pPr>
    </w:p>
    <w:p w:rsidR="00675EDE" w:rsidRDefault="00675EDE" w:rsidP="009329F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Any tax-exempt, not organized for profit agency or governmental entity</w:t>
      </w:r>
    </w:p>
    <w:p w:rsidR="00BC7712" w:rsidRDefault="00BC7712" w:rsidP="009329F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Be in good standing with the </w:t>
      </w:r>
      <w:r w:rsidR="000A7CBC">
        <w:rPr>
          <w:rFonts w:ascii="Times New Roman" w:hAnsi="Times New Roman" w:cs="Times New Roman"/>
          <w:sz w:val="24"/>
          <w:szCs w:val="24"/>
        </w:rPr>
        <w:t>s</w:t>
      </w:r>
      <w:r>
        <w:rPr>
          <w:rFonts w:ascii="Times New Roman" w:hAnsi="Times New Roman" w:cs="Times New Roman"/>
          <w:sz w:val="24"/>
          <w:szCs w:val="24"/>
        </w:rPr>
        <w:t>tate of Missouri</w:t>
      </w:r>
    </w:p>
    <w:p w:rsidR="00BC7712" w:rsidRDefault="00BC7712" w:rsidP="009329F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Conduct an annual independent financial audit</w:t>
      </w:r>
    </w:p>
    <w:p w:rsidR="00BC7712" w:rsidRDefault="00BC7712" w:rsidP="009329F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File a Federal 990 annually</w:t>
      </w:r>
    </w:p>
    <w:p w:rsidR="00BC7712" w:rsidRDefault="00BC7712" w:rsidP="009329F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Be certified, accredited or licensed in the services for which funds are requested</w:t>
      </w:r>
    </w:p>
    <w:p w:rsidR="00BC7712" w:rsidRDefault="00BC7712" w:rsidP="009329F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Require annual background checks, including child abuse and neglect screenings on all employees and volunteers</w:t>
      </w:r>
    </w:p>
    <w:p w:rsidR="002F1420" w:rsidRDefault="002F1420" w:rsidP="002F1420">
      <w:pPr>
        <w:pStyle w:val="ListParagraph"/>
        <w:numPr>
          <w:ilvl w:val="0"/>
          <w:numId w:val="4"/>
        </w:numPr>
        <w:spacing w:after="0"/>
        <w:rPr>
          <w:rFonts w:ascii="Times New Roman" w:hAnsi="Times New Roman" w:cs="Times New Roman"/>
          <w:sz w:val="24"/>
          <w:szCs w:val="24"/>
        </w:rPr>
      </w:pPr>
      <w:r w:rsidRPr="001B033C">
        <w:rPr>
          <w:rFonts w:ascii="Times New Roman" w:hAnsi="Times New Roman" w:cs="Times New Roman"/>
          <w:sz w:val="24"/>
          <w:szCs w:val="24"/>
        </w:rPr>
        <w:t>Refrain from discrimination on the basis of race, color, religion, sex, national origin, ancestry, disability, age, sexual orientation, genetic information, and familial status and</w:t>
      </w:r>
      <w:r>
        <w:rPr>
          <w:rFonts w:ascii="Times New Roman" w:hAnsi="Times New Roman" w:cs="Times New Roman"/>
          <w:sz w:val="24"/>
          <w:szCs w:val="24"/>
        </w:rPr>
        <w:t xml:space="preserve"> c</w:t>
      </w:r>
      <w:r w:rsidRPr="001B033C">
        <w:rPr>
          <w:rFonts w:ascii="Times New Roman" w:hAnsi="Times New Roman" w:cs="Times New Roman"/>
          <w:sz w:val="24"/>
          <w:szCs w:val="24"/>
        </w:rPr>
        <w:t>omply with all applicable provisions of Federal and State laws which prohibit discrimination in employme</w:t>
      </w:r>
      <w:r>
        <w:rPr>
          <w:rFonts w:ascii="Times New Roman" w:hAnsi="Times New Roman" w:cs="Times New Roman"/>
          <w:sz w:val="24"/>
          <w:szCs w:val="24"/>
        </w:rPr>
        <w:t>nt and the delivery of services</w:t>
      </w:r>
    </w:p>
    <w:p w:rsidR="00BC7712" w:rsidRDefault="00BE257E" w:rsidP="009329F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Comply with </w:t>
      </w:r>
      <w:proofErr w:type="spellStart"/>
      <w:r>
        <w:rPr>
          <w:rFonts w:ascii="Times New Roman" w:hAnsi="Times New Roman" w:cs="Times New Roman"/>
          <w:sz w:val="24"/>
          <w:szCs w:val="24"/>
        </w:rPr>
        <w:t>RS</w:t>
      </w:r>
      <w:r w:rsidR="00BC7712">
        <w:rPr>
          <w:rFonts w:ascii="Times New Roman" w:hAnsi="Times New Roman" w:cs="Times New Roman"/>
          <w:sz w:val="24"/>
          <w:szCs w:val="24"/>
        </w:rPr>
        <w:t>Mo</w:t>
      </w:r>
      <w:proofErr w:type="spellEnd"/>
      <w:r w:rsidR="00BC7712">
        <w:rPr>
          <w:rFonts w:ascii="Times New Roman" w:hAnsi="Times New Roman" w:cs="Times New Roman"/>
          <w:sz w:val="24"/>
          <w:szCs w:val="24"/>
        </w:rPr>
        <w:t xml:space="preserve"> §285.530 in that they shall not knowingly employ, hire for employment or continue to employ an unauthorized alien to perform work within the state of Missouri</w:t>
      </w:r>
    </w:p>
    <w:p w:rsidR="00BC7712" w:rsidRDefault="00BC7712" w:rsidP="009329F1">
      <w:pPr>
        <w:spacing w:after="0"/>
        <w:rPr>
          <w:rFonts w:ascii="Times New Roman" w:hAnsi="Times New Roman" w:cs="Times New Roman"/>
          <w:sz w:val="24"/>
          <w:szCs w:val="24"/>
        </w:rPr>
      </w:pPr>
    </w:p>
    <w:p w:rsidR="00BC7712" w:rsidRDefault="00BC7712" w:rsidP="009329F1">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Funding Available</w:t>
      </w:r>
    </w:p>
    <w:p w:rsidR="00BC7712" w:rsidRDefault="00BC7712" w:rsidP="009329F1">
      <w:pPr>
        <w:spacing w:after="0"/>
        <w:rPr>
          <w:rFonts w:ascii="Times New Roman" w:hAnsi="Times New Roman" w:cs="Times New Roman"/>
          <w:b/>
          <w:sz w:val="24"/>
          <w:szCs w:val="24"/>
        </w:rPr>
      </w:pPr>
    </w:p>
    <w:p w:rsidR="00BC7712" w:rsidRDefault="00BC7712" w:rsidP="009329F1">
      <w:pPr>
        <w:spacing w:after="0"/>
        <w:rPr>
          <w:rFonts w:ascii="Times New Roman" w:hAnsi="Times New Roman" w:cs="Times New Roman"/>
          <w:sz w:val="24"/>
          <w:szCs w:val="24"/>
        </w:rPr>
      </w:pPr>
      <w:r w:rsidRPr="004A2204">
        <w:rPr>
          <w:rFonts w:ascii="Times New Roman" w:hAnsi="Times New Roman" w:cs="Times New Roman"/>
          <w:sz w:val="24"/>
          <w:szCs w:val="24"/>
        </w:rPr>
        <w:t xml:space="preserve">Applications for funding will be accepted to </w:t>
      </w:r>
      <w:r w:rsidR="00950169">
        <w:rPr>
          <w:rFonts w:ascii="Times New Roman" w:hAnsi="Times New Roman" w:cs="Times New Roman"/>
          <w:sz w:val="24"/>
          <w:szCs w:val="24"/>
        </w:rPr>
        <w:t>fund p</w:t>
      </w:r>
      <w:r w:rsidR="00950169" w:rsidRPr="00E03C2C">
        <w:rPr>
          <w:rFonts w:ascii="Times New Roman" w:hAnsi="Times New Roman" w:cs="Times New Roman"/>
          <w:sz w:val="24"/>
          <w:szCs w:val="24"/>
        </w:rPr>
        <w:t>ilot programs that provide innovative services</w:t>
      </w:r>
      <w:r w:rsidRPr="004A2204">
        <w:rPr>
          <w:rFonts w:ascii="Times New Roman" w:hAnsi="Times New Roman" w:cs="Times New Roman"/>
          <w:sz w:val="24"/>
          <w:szCs w:val="24"/>
        </w:rPr>
        <w:t xml:space="preserve"> to children and youth nineteen years of age or less an</w:t>
      </w:r>
      <w:r w:rsidR="005E7BD2">
        <w:rPr>
          <w:rFonts w:ascii="Times New Roman" w:hAnsi="Times New Roman" w:cs="Times New Roman"/>
          <w:sz w:val="24"/>
          <w:szCs w:val="24"/>
        </w:rPr>
        <w:t>d their families in all service</w:t>
      </w:r>
      <w:r w:rsidRPr="004A2204">
        <w:rPr>
          <w:rFonts w:ascii="Times New Roman" w:hAnsi="Times New Roman" w:cs="Times New Roman"/>
          <w:sz w:val="24"/>
          <w:szCs w:val="24"/>
        </w:rPr>
        <w:t xml:space="preserve"> areas fundable pursuant to statute.</w:t>
      </w:r>
    </w:p>
    <w:p w:rsidR="00F55C32" w:rsidRDefault="00F55C32" w:rsidP="009329F1">
      <w:pPr>
        <w:spacing w:after="0"/>
        <w:rPr>
          <w:rFonts w:ascii="Times New Roman" w:hAnsi="Times New Roman" w:cs="Times New Roman"/>
          <w:sz w:val="24"/>
          <w:szCs w:val="24"/>
        </w:rPr>
      </w:pPr>
    </w:p>
    <w:p w:rsidR="00F55C32" w:rsidRDefault="00F55C32" w:rsidP="009329F1">
      <w:pPr>
        <w:spacing w:after="0"/>
        <w:rPr>
          <w:rFonts w:ascii="Times New Roman" w:hAnsi="Times New Roman" w:cs="Times New Roman"/>
          <w:sz w:val="24"/>
          <w:szCs w:val="24"/>
        </w:rPr>
      </w:pPr>
      <w:r>
        <w:rPr>
          <w:rFonts w:ascii="Times New Roman" w:hAnsi="Times New Roman" w:cs="Times New Roman"/>
          <w:sz w:val="24"/>
          <w:szCs w:val="24"/>
        </w:rPr>
        <w:t>T</w:t>
      </w:r>
      <w:r w:rsidR="002F1420">
        <w:rPr>
          <w:rFonts w:ascii="Times New Roman" w:hAnsi="Times New Roman" w:cs="Times New Roman"/>
          <w:sz w:val="24"/>
          <w:szCs w:val="24"/>
        </w:rPr>
        <w:t>he proposed pilot programs may</w:t>
      </w:r>
      <w:r>
        <w:rPr>
          <w:rFonts w:ascii="Times New Roman" w:hAnsi="Times New Roman" w:cs="Times New Roman"/>
          <w:sz w:val="24"/>
          <w:szCs w:val="24"/>
        </w:rPr>
        <w:t xml:space="preserve"> involve the creation of definitions for a class of children, youth and families, the creation of definitions for evidence-based services, and the creation of techniques to evaluate effectiveness.  This </w:t>
      </w:r>
      <w:r w:rsidR="002F1420">
        <w:rPr>
          <w:rFonts w:ascii="Times New Roman" w:hAnsi="Times New Roman" w:cs="Times New Roman"/>
          <w:sz w:val="24"/>
          <w:szCs w:val="24"/>
        </w:rPr>
        <w:t>may</w:t>
      </w:r>
      <w:r>
        <w:rPr>
          <w:rFonts w:ascii="Times New Roman" w:hAnsi="Times New Roman" w:cs="Times New Roman"/>
          <w:sz w:val="24"/>
          <w:szCs w:val="24"/>
        </w:rPr>
        <w:t xml:space="preserve"> be a collaborative effort with other stakeholders to provide services that can make a meaningful impact on children that are not currently being provided.  These programs could include funding to build capacity among appropriate service providers to provide these new, evidence-based practices.</w:t>
      </w:r>
    </w:p>
    <w:p w:rsidR="00D26D75" w:rsidRDefault="00D26D75" w:rsidP="009329F1">
      <w:pPr>
        <w:spacing w:after="0"/>
        <w:rPr>
          <w:rFonts w:ascii="Times New Roman" w:hAnsi="Times New Roman" w:cs="Times New Roman"/>
          <w:sz w:val="24"/>
          <w:szCs w:val="24"/>
        </w:rPr>
      </w:pPr>
    </w:p>
    <w:p w:rsidR="00D26D75" w:rsidRDefault="00D26D75" w:rsidP="009329F1">
      <w:pPr>
        <w:spacing w:after="0"/>
        <w:rPr>
          <w:rFonts w:ascii="Times New Roman" w:hAnsi="Times New Roman" w:cs="Times New Roman"/>
          <w:sz w:val="24"/>
          <w:szCs w:val="24"/>
        </w:rPr>
      </w:pPr>
      <w:r>
        <w:rPr>
          <w:rFonts w:ascii="Times New Roman" w:hAnsi="Times New Roman" w:cs="Times New Roman"/>
          <w:sz w:val="24"/>
          <w:szCs w:val="24"/>
        </w:rPr>
        <w:t>For pilot programs t</w:t>
      </w:r>
      <w:r w:rsidRPr="00D26D75">
        <w:rPr>
          <w:rFonts w:ascii="Times New Roman" w:hAnsi="Times New Roman" w:cs="Times New Roman"/>
          <w:sz w:val="24"/>
          <w:szCs w:val="24"/>
        </w:rPr>
        <w:t xml:space="preserve">he </w:t>
      </w:r>
      <w:r>
        <w:rPr>
          <w:rFonts w:ascii="Times New Roman" w:hAnsi="Times New Roman" w:cs="Times New Roman"/>
          <w:sz w:val="24"/>
          <w:szCs w:val="24"/>
        </w:rPr>
        <w:t>Board</w:t>
      </w:r>
      <w:r w:rsidRPr="00D26D75">
        <w:rPr>
          <w:rFonts w:ascii="Times New Roman" w:hAnsi="Times New Roman" w:cs="Times New Roman"/>
          <w:sz w:val="24"/>
          <w:szCs w:val="24"/>
        </w:rPr>
        <w:t xml:space="preserve"> </w:t>
      </w:r>
      <w:r w:rsidRPr="00D26D75">
        <w:rPr>
          <w:rFonts w:ascii="Times New Roman" w:hAnsi="Times New Roman" w:cs="Times New Roman"/>
          <w:sz w:val="24"/>
          <w:szCs w:val="24"/>
          <w:u w:val="single"/>
        </w:rPr>
        <w:t>will consider</w:t>
      </w:r>
      <w:r w:rsidRPr="00D26D75">
        <w:rPr>
          <w:rFonts w:ascii="Times New Roman" w:hAnsi="Times New Roman" w:cs="Times New Roman"/>
          <w:sz w:val="24"/>
          <w:szCs w:val="24"/>
        </w:rPr>
        <w:t xml:space="preserve"> </w:t>
      </w:r>
      <w:r w:rsidRPr="00D26D75">
        <w:rPr>
          <w:rFonts w:ascii="Times New Roman" w:hAnsi="Times New Roman" w:cs="Times New Roman"/>
          <w:b/>
          <w:sz w:val="24"/>
          <w:szCs w:val="24"/>
        </w:rPr>
        <w:t>indirect expenses</w:t>
      </w:r>
      <w:r w:rsidRPr="00D26D75">
        <w:rPr>
          <w:rFonts w:ascii="Times New Roman" w:hAnsi="Times New Roman" w:cs="Times New Roman"/>
          <w:sz w:val="24"/>
          <w:szCs w:val="24"/>
        </w:rPr>
        <w:t xml:space="preserve"> up to a maximum of 15% of </w:t>
      </w:r>
      <w:r w:rsidRPr="00D26D75">
        <w:rPr>
          <w:rFonts w:ascii="Times New Roman" w:hAnsi="Times New Roman" w:cs="Times New Roman"/>
          <w:sz w:val="24"/>
          <w:szCs w:val="24"/>
          <w:u w:val="single"/>
        </w:rPr>
        <w:t>salary expense</w:t>
      </w:r>
      <w:r w:rsidRPr="00D26D75">
        <w:rPr>
          <w:rFonts w:ascii="Times New Roman" w:hAnsi="Times New Roman" w:cs="Times New Roman"/>
          <w:sz w:val="24"/>
          <w:szCs w:val="24"/>
        </w:rPr>
        <w:t xml:space="preserve"> only (</w:t>
      </w:r>
      <w:r w:rsidR="003B5314">
        <w:rPr>
          <w:rFonts w:ascii="Times New Roman" w:hAnsi="Times New Roman" w:cs="Times New Roman"/>
          <w:sz w:val="24"/>
          <w:szCs w:val="24"/>
        </w:rPr>
        <w:t>s</w:t>
      </w:r>
      <w:r w:rsidRPr="00D26D75">
        <w:rPr>
          <w:rFonts w:ascii="Times New Roman" w:hAnsi="Times New Roman" w:cs="Times New Roman"/>
          <w:sz w:val="24"/>
          <w:szCs w:val="24"/>
        </w:rPr>
        <w:t>alary expense does not include benefits).</w:t>
      </w:r>
      <w:r>
        <w:rPr>
          <w:rFonts w:ascii="Times New Roman" w:hAnsi="Times New Roman" w:cs="Times New Roman"/>
          <w:sz w:val="24"/>
          <w:szCs w:val="24"/>
        </w:rPr>
        <w:t xml:space="preserve">  </w:t>
      </w:r>
      <w:r w:rsidR="00C50EB9">
        <w:rPr>
          <w:rFonts w:ascii="Times New Roman" w:hAnsi="Times New Roman" w:cs="Times New Roman"/>
          <w:bCs/>
          <w:sz w:val="24"/>
          <w:szCs w:val="24"/>
        </w:rPr>
        <w:t xml:space="preserve">Indirect expenses </w:t>
      </w:r>
      <w:r w:rsidR="00C50EB9">
        <w:rPr>
          <w:rFonts w:ascii="Times New Roman" w:hAnsi="Times New Roman" w:cs="Times New Roman"/>
          <w:sz w:val="24"/>
          <w:szCs w:val="24"/>
        </w:rPr>
        <w:t xml:space="preserve">include </w:t>
      </w:r>
      <w:r w:rsidRPr="00D26D75">
        <w:rPr>
          <w:rFonts w:ascii="Times New Roman" w:hAnsi="Times New Roman" w:cs="Times New Roman"/>
          <w:sz w:val="24"/>
          <w:szCs w:val="24"/>
        </w:rPr>
        <w:t xml:space="preserve">general organizational expenses such as executive management time, finance, human resources or other support services effort, liability insurance, facility rent/lease, postage, telephone, utilities, etc. </w:t>
      </w:r>
    </w:p>
    <w:p w:rsidR="006E362C" w:rsidRDefault="006E362C" w:rsidP="009329F1">
      <w:pPr>
        <w:spacing w:after="0"/>
        <w:rPr>
          <w:rFonts w:ascii="Times New Roman" w:hAnsi="Times New Roman" w:cs="Times New Roman"/>
          <w:sz w:val="24"/>
          <w:szCs w:val="24"/>
        </w:rPr>
      </w:pPr>
    </w:p>
    <w:p w:rsidR="00BC7712" w:rsidRDefault="00BC7712" w:rsidP="009329F1">
      <w:pPr>
        <w:pStyle w:val="ListParagraph"/>
        <w:numPr>
          <w:ilvl w:val="0"/>
          <w:numId w:val="1"/>
        </w:numPr>
        <w:spacing w:after="0"/>
        <w:rPr>
          <w:rFonts w:ascii="Times New Roman" w:hAnsi="Times New Roman" w:cs="Times New Roman"/>
          <w:b/>
          <w:sz w:val="24"/>
          <w:szCs w:val="24"/>
        </w:rPr>
      </w:pPr>
      <w:r w:rsidRPr="003972C4">
        <w:rPr>
          <w:rFonts w:ascii="Times New Roman" w:hAnsi="Times New Roman" w:cs="Times New Roman"/>
          <w:b/>
          <w:sz w:val="24"/>
          <w:szCs w:val="24"/>
        </w:rPr>
        <w:lastRenderedPageBreak/>
        <w:t xml:space="preserve">Application </w:t>
      </w:r>
    </w:p>
    <w:p w:rsidR="00BC7712" w:rsidRPr="003972C4" w:rsidRDefault="00BC7712" w:rsidP="009329F1">
      <w:pPr>
        <w:pStyle w:val="ListParagraph"/>
        <w:spacing w:after="0"/>
        <w:rPr>
          <w:rFonts w:ascii="Times New Roman" w:hAnsi="Times New Roman" w:cs="Times New Roman"/>
          <w:b/>
          <w:sz w:val="24"/>
          <w:szCs w:val="24"/>
        </w:rPr>
      </w:pPr>
    </w:p>
    <w:p w:rsidR="00F9193D" w:rsidRDefault="00F9193D" w:rsidP="009329F1">
      <w:pPr>
        <w:spacing w:after="0"/>
        <w:rPr>
          <w:rFonts w:ascii="Times New Roman" w:hAnsi="Times New Roman" w:cs="Times New Roman"/>
          <w:sz w:val="24"/>
          <w:szCs w:val="24"/>
        </w:rPr>
      </w:pPr>
      <w:r>
        <w:rPr>
          <w:rFonts w:ascii="Times New Roman" w:hAnsi="Times New Roman" w:cs="Times New Roman"/>
          <w:sz w:val="24"/>
          <w:szCs w:val="24"/>
        </w:rPr>
        <w:t xml:space="preserve">The Application Narrative cannot exceed </w:t>
      </w:r>
      <w:r w:rsidR="00675EDE">
        <w:rPr>
          <w:rFonts w:ascii="Times New Roman" w:hAnsi="Times New Roman" w:cs="Times New Roman"/>
          <w:sz w:val="24"/>
          <w:szCs w:val="24"/>
        </w:rPr>
        <w:t>20</w:t>
      </w:r>
      <w:r>
        <w:rPr>
          <w:rFonts w:ascii="Times New Roman" w:hAnsi="Times New Roman" w:cs="Times New Roman"/>
          <w:sz w:val="24"/>
          <w:szCs w:val="24"/>
        </w:rPr>
        <w:t xml:space="preserve"> double-spaced pages, on standar</w:t>
      </w:r>
      <w:r w:rsidR="00545F6F">
        <w:rPr>
          <w:rFonts w:ascii="Times New Roman" w:hAnsi="Times New Roman" w:cs="Times New Roman"/>
          <w:sz w:val="24"/>
          <w:szCs w:val="24"/>
        </w:rPr>
        <w:t>d white paper, with at least 12-point font and one-</w:t>
      </w:r>
      <w:r>
        <w:rPr>
          <w:rFonts w:ascii="Times New Roman" w:hAnsi="Times New Roman" w:cs="Times New Roman"/>
          <w:sz w:val="24"/>
          <w:szCs w:val="24"/>
        </w:rPr>
        <w:t xml:space="preserve">inch margins, excluding required attachments.  </w:t>
      </w:r>
    </w:p>
    <w:p w:rsidR="00F9193D" w:rsidRDefault="00F9193D" w:rsidP="009329F1">
      <w:pPr>
        <w:spacing w:after="0"/>
        <w:rPr>
          <w:rFonts w:ascii="Times New Roman" w:hAnsi="Times New Roman" w:cs="Times New Roman"/>
          <w:sz w:val="24"/>
          <w:szCs w:val="24"/>
        </w:rPr>
      </w:pPr>
    </w:p>
    <w:p w:rsidR="00BC7712" w:rsidRDefault="00BC7712" w:rsidP="009329F1">
      <w:pPr>
        <w:spacing w:after="0"/>
        <w:rPr>
          <w:rFonts w:ascii="Times New Roman" w:hAnsi="Times New Roman" w:cs="Times New Roman"/>
          <w:sz w:val="24"/>
          <w:szCs w:val="24"/>
        </w:rPr>
      </w:pPr>
      <w:r>
        <w:rPr>
          <w:rFonts w:ascii="Times New Roman" w:hAnsi="Times New Roman" w:cs="Times New Roman"/>
          <w:sz w:val="24"/>
          <w:szCs w:val="24"/>
        </w:rPr>
        <w:t xml:space="preserve">Please submit </w:t>
      </w:r>
      <w:r w:rsidR="00021BB1">
        <w:rPr>
          <w:rFonts w:ascii="Times New Roman" w:hAnsi="Times New Roman" w:cs="Times New Roman"/>
          <w:sz w:val="24"/>
          <w:szCs w:val="24"/>
        </w:rPr>
        <w:t xml:space="preserve">two original copies </w:t>
      </w:r>
      <w:r>
        <w:rPr>
          <w:rFonts w:ascii="Times New Roman" w:hAnsi="Times New Roman" w:cs="Times New Roman"/>
          <w:sz w:val="24"/>
          <w:szCs w:val="24"/>
        </w:rPr>
        <w:t>to:</w:t>
      </w:r>
    </w:p>
    <w:p w:rsidR="00BC7712" w:rsidRDefault="00BC7712" w:rsidP="009329F1">
      <w:pPr>
        <w:spacing w:after="0"/>
        <w:rPr>
          <w:rFonts w:ascii="Times New Roman" w:hAnsi="Times New Roman" w:cs="Times New Roman"/>
          <w:sz w:val="24"/>
          <w:szCs w:val="24"/>
        </w:rPr>
      </w:pPr>
    </w:p>
    <w:p w:rsidR="00BC7712" w:rsidRDefault="00BC7712" w:rsidP="009329F1">
      <w:pPr>
        <w:spacing w:after="0"/>
        <w:rPr>
          <w:rFonts w:ascii="Times New Roman" w:hAnsi="Times New Roman" w:cs="Times New Roman"/>
          <w:sz w:val="24"/>
          <w:szCs w:val="24"/>
        </w:rPr>
      </w:pPr>
      <w:r>
        <w:rPr>
          <w:rFonts w:ascii="Times New Roman" w:hAnsi="Times New Roman" w:cs="Times New Roman"/>
          <w:sz w:val="24"/>
          <w:szCs w:val="24"/>
        </w:rPr>
        <w:t xml:space="preserve">Boone County Purchasing </w:t>
      </w:r>
      <w:r w:rsidR="00201221">
        <w:rPr>
          <w:rFonts w:ascii="Times New Roman" w:hAnsi="Times New Roman" w:cs="Times New Roman"/>
          <w:sz w:val="24"/>
          <w:szCs w:val="24"/>
        </w:rPr>
        <w:t>Department</w:t>
      </w:r>
    </w:p>
    <w:p w:rsidR="00201221" w:rsidRDefault="00201221" w:rsidP="009329F1">
      <w:pPr>
        <w:spacing w:after="0"/>
        <w:rPr>
          <w:rFonts w:ascii="Times New Roman" w:hAnsi="Times New Roman" w:cs="Times New Roman"/>
          <w:sz w:val="24"/>
          <w:szCs w:val="24"/>
        </w:rPr>
      </w:pPr>
      <w:r>
        <w:rPr>
          <w:rFonts w:ascii="Times New Roman" w:hAnsi="Times New Roman" w:cs="Times New Roman"/>
          <w:sz w:val="24"/>
          <w:szCs w:val="24"/>
        </w:rPr>
        <w:t>Attn: Melinda Bobbitt, CPPO, CPPB</w:t>
      </w:r>
    </w:p>
    <w:p w:rsidR="00201221" w:rsidRDefault="00201221" w:rsidP="009329F1">
      <w:pPr>
        <w:spacing w:after="0"/>
        <w:rPr>
          <w:rFonts w:ascii="Times New Roman" w:hAnsi="Times New Roman" w:cs="Times New Roman"/>
          <w:sz w:val="24"/>
          <w:szCs w:val="24"/>
        </w:rPr>
      </w:pPr>
      <w:r>
        <w:rPr>
          <w:rFonts w:ascii="Times New Roman" w:hAnsi="Times New Roman" w:cs="Times New Roman"/>
          <w:sz w:val="24"/>
          <w:szCs w:val="24"/>
        </w:rPr>
        <w:t>Director of Purchasing</w:t>
      </w:r>
    </w:p>
    <w:p w:rsidR="00BC7712" w:rsidRDefault="00BC7712" w:rsidP="009329F1">
      <w:pPr>
        <w:spacing w:after="0"/>
        <w:rPr>
          <w:rFonts w:ascii="Times New Roman" w:hAnsi="Times New Roman" w:cs="Times New Roman"/>
          <w:sz w:val="24"/>
          <w:szCs w:val="24"/>
        </w:rPr>
      </w:pPr>
      <w:r w:rsidRPr="004A2204">
        <w:rPr>
          <w:rFonts w:ascii="Times New Roman" w:hAnsi="Times New Roman" w:cs="Times New Roman"/>
          <w:sz w:val="24"/>
          <w:szCs w:val="24"/>
        </w:rPr>
        <w:t xml:space="preserve">Boone </w:t>
      </w:r>
      <w:r w:rsidR="00021BB1">
        <w:rPr>
          <w:rFonts w:ascii="Times New Roman" w:hAnsi="Times New Roman" w:cs="Times New Roman"/>
          <w:sz w:val="24"/>
          <w:szCs w:val="24"/>
        </w:rPr>
        <w:t>County Annex</w:t>
      </w:r>
      <w:r w:rsidR="00021BB1">
        <w:rPr>
          <w:rFonts w:ascii="Times New Roman" w:hAnsi="Times New Roman" w:cs="Times New Roman"/>
          <w:sz w:val="24"/>
          <w:szCs w:val="24"/>
        </w:rPr>
        <w:br/>
        <w:t>613 E. Ash, Rm. 110</w:t>
      </w:r>
      <w:r w:rsidRPr="004A2204">
        <w:rPr>
          <w:rFonts w:ascii="Times New Roman" w:hAnsi="Times New Roman" w:cs="Times New Roman"/>
          <w:sz w:val="24"/>
          <w:szCs w:val="24"/>
        </w:rPr>
        <w:br/>
        <w:t>Columbia, MO 65201</w:t>
      </w:r>
    </w:p>
    <w:p w:rsidR="00BC7712" w:rsidRDefault="00BC7712" w:rsidP="009329F1">
      <w:pPr>
        <w:spacing w:after="0"/>
        <w:rPr>
          <w:rFonts w:ascii="Times New Roman" w:hAnsi="Times New Roman" w:cs="Times New Roman"/>
          <w:sz w:val="24"/>
          <w:szCs w:val="24"/>
        </w:rPr>
      </w:pPr>
    </w:p>
    <w:p w:rsidR="00021BB1" w:rsidRPr="00C86789" w:rsidRDefault="00021BB1" w:rsidP="009329F1">
      <w:pPr>
        <w:spacing w:after="0"/>
        <w:rPr>
          <w:rFonts w:ascii="Times New Roman" w:hAnsi="Times New Roman" w:cs="Times New Roman"/>
          <w:b/>
          <w:sz w:val="24"/>
          <w:szCs w:val="24"/>
        </w:rPr>
      </w:pPr>
      <w:r>
        <w:rPr>
          <w:rFonts w:ascii="Times New Roman" w:hAnsi="Times New Roman" w:cs="Times New Roman"/>
          <w:sz w:val="24"/>
          <w:szCs w:val="24"/>
        </w:rPr>
        <w:t xml:space="preserve">Paper copies must be sealed in an envelope with RFP # and name of Offeror on the outside of the envelope.  Proposals MUST be delivered no later then </w:t>
      </w:r>
      <w:r w:rsidR="005438D1" w:rsidRPr="00470AEB">
        <w:rPr>
          <w:rFonts w:ascii="Times New Roman" w:hAnsi="Times New Roman" w:cs="Times New Roman"/>
          <w:sz w:val="24"/>
          <w:szCs w:val="24"/>
        </w:rPr>
        <w:t>9</w:t>
      </w:r>
      <w:r w:rsidRPr="00470AEB">
        <w:rPr>
          <w:rFonts w:ascii="Times New Roman" w:hAnsi="Times New Roman" w:cs="Times New Roman"/>
          <w:sz w:val="24"/>
          <w:szCs w:val="24"/>
        </w:rPr>
        <w:t xml:space="preserve">:15 </w:t>
      </w:r>
      <w:r w:rsidR="005438D1" w:rsidRPr="00470AEB">
        <w:rPr>
          <w:rFonts w:ascii="Times New Roman" w:hAnsi="Times New Roman" w:cs="Times New Roman"/>
          <w:sz w:val="24"/>
          <w:szCs w:val="24"/>
        </w:rPr>
        <w:t>a</w:t>
      </w:r>
      <w:r w:rsidRPr="00470AEB">
        <w:rPr>
          <w:rFonts w:ascii="Times New Roman" w:hAnsi="Times New Roman" w:cs="Times New Roman"/>
          <w:sz w:val="24"/>
          <w:szCs w:val="24"/>
        </w:rPr>
        <w:t xml:space="preserve">.m. central time, </w:t>
      </w:r>
      <w:r w:rsidR="00AA6C47" w:rsidRPr="00470AEB">
        <w:rPr>
          <w:rFonts w:ascii="Times New Roman" w:hAnsi="Times New Roman" w:cs="Times New Roman"/>
          <w:sz w:val="24"/>
          <w:szCs w:val="24"/>
        </w:rPr>
        <w:t>June 24</w:t>
      </w:r>
      <w:r w:rsidRPr="00470AEB">
        <w:rPr>
          <w:rFonts w:ascii="Times New Roman" w:hAnsi="Times New Roman" w:cs="Times New Roman"/>
          <w:sz w:val="24"/>
          <w:szCs w:val="24"/>
        </w:rPr>
        <w:t>, 2014.</w:t>
      </w:r>
      <w:r w:rsidR="00C86789">
        <w:rPr>
          <w:rFonts w:ascii="Times New Roman" w:hAnsi="Times New Roman" w:cs="Times New Roman"/>
          <w:b/>
          <w:color w:val="8DB3E2" w:themeColor="text2" w:themeTint="66"/>
          <w:sz w:val="24"/>
          <w:szCs w:val="24"/>
        </w:rPr>
        <w:t xml:space="preserve">  </w:t>
      </w:r>
      <w:r w:rsidR="00C86789" w:rsidRPr="00C86789">
        <w:rPr>
          <w:rFonts w:ascii="Times New Roman" w:hAnsi="Times New Roman" w:cs="Times New Roman"/>
          <w:sz w:val="24"/>
          <w:szCs w:val="24"/>
        </w:rPr>
        <w:t>Proposals will not be accepted after this date and time and the County will return such late proposals to the Offeror.</w:t>
      </w:r>
    </w:p>
    <w:p w:rsidR="00021BB1" w:rsidRDefault="00021BB1" w:rsidP="009329F1">
      <w:pPr>
        <w:spacing w:after="0"/>
        <w:rPr>
          <w:rFonts w:ascii="Times New Roman" w:hAnsi="Times New Roman" w:cs="Times New Roman"/>
          <w:sz w:val="24"/>
          <w:szCs w:val="24"/>
        </w:rPr>
      </w:pPr>
    </w:p>
    <w:p w:rsidR="00B01BD7" w:rsidRPr="002C2428" w:rsidRDefault="00BC7712" w:rsidP="002C2428">
      <w:pPr>
        <w:rPr>
          <w:rFonts w:ascii="Times New Roman" w:hAnsi="Times New Roman" w:cs="Times New Roman"/>
          <w:sz w:val="24"/>
          <w:szCs w:val="24"/>
        </w:rPr>
      </w:pPr>
      <w:r>
        <w:rPr>
          <w:rFonts w:ascii="Times New Roman" w:hAnsi="Times New Roman" w:cs="Times New Roman"/>
          <w:sz w:val="24"/>
          <w:szCs w:val="24"/>
        </w:rPr>
        <w:t>Please submit an electronic copy</w:t>
      </w:r>
      <w:r w:rsidR="00021BB1">
        <w:rPr>
          <w:rFonts w:ascii="Times New Roman" w:hAnsi="Times New Roman" w:cs="Times New Roman"/>
          <w:sz w:val="24"/>
          <w:szCs w:val="24"/>
        </w:rPr>
        <w:t xml:space="preserve"> </w:t>
      </w:r>
      <w:r w:rsidR="00021BB1" w:rsidRPr="00470AEB">
        <w:rPr>
          <w:rFonts w:ascii="Times New Roman" w:hAnsi="Times New Roman" w:cs="Times New Roman"/>
          <w:sz w:val="24"/>
          <w:szCs w:val="24"/>
        </w:rPr>
        <w:t xml:space="preserve">after </w:t>
      </w:r>
      <w:r w:rsidR="000A7CBC">
        <w:rPr>
          <w:rFonts w:ascii="Times New Roman" w:hAnsi="Times New Roman" w:cs="Times New Roman"/>
          <w:sz w:val="24"/>
          <w:szCs w:val="24"/>
        </w:rPr>
        <w:t>9</w:t>
      </w:r>
      <w:r w:rsidR="00021BB1" w:rsidRPr="00470AEB">
        <w:rPr>
          <w:rFonts w:ascii="Times New Roman" w:hAnsi="Times New Roman" w:cs="Times New Roman"/>
          <w:sz w:val="24"/>
          <w:szCs w:val="24"/>
        </w:rPr>
        <w:t xml:space="preserve">:30 </w:t>
      </w:r>
      <w:r w:rsidR="000A7CBC">
        <w:rPr>
          <w:rFonts w:ascii="Times New Roman" w:hAnsi="Times New Roman" w:cs="Times New Roman"/>
          <w:sz w:val="24"/>
          <w:szCs w:val="24"/>
        </w:rPr>
        <w:t>a</w:t>
      </w:r>
      <w:r w:rsidR="00021BB1" w:rsidRPr="00470AEB">
        <w:rPr>
          <w:rFonts w:ascii="Times New Roman" w:hAnsi="Times New Roman" w:cs="Times New Roman"/>
          <w:sz w:val="24"/>
          <w:szCs w:val="24"/>
        </w:rPr>
        <w:t xml:space="preserve">.m. central time </w:t>
      </w:r>
      <w:r w:rsidR="00AA6C47" w:rsidRPr="00470AEB">
        <w:rPr>
          <w:rFonts w:ascii="Times New Roman" w:hAnsi="Times New Roman" w:cs="Times New Roman"/>
          <w:sz w:val="24"/>
          <w:szCs w:val="24"/>
        </w:rPr>
        <w:t>June 24</w:t>
      </w:r>
      <w:r w:rsidR="00021BB1" w:rsidRPr="00470AEB">
        <w:rPr>
          <w:rFonts w:ascii="Times New Roman" w:hAnsi="Times New Roman" w:cs="Times New Roman"/>
          <w:sz w:val="24"/>
          <w:szCs w:val="24"/>
        </w:rPr>
        <w:t xml:space="preserve">, 2014 and before </w:t>
      </w:r>
      <w:r w:rsidR="000A7CBC">
        <w:rPr>
          <w:rFonts w:ascii="Times New Roman" w:hAnsi="Times New Roman" w:cs="Times New Roman"/>
          <w:sz w:val="24"/>
          <w:szCs w:val="24"/>
        </w:rPr>
        <w:t>11</w:t>
      </w:r>
      <w:r w:rsidR="00021BB1" w:rsidRPr="00470AEB">
        <w:rPr>
          <w:rFonts w:ascii="Times New Roman" w:hAnsi="Times New Roman" w:cs="Times New Roman"/>
          <w:sz w:val="24"/>
          <w:szCs w:val="24"/>
        </w:rPr>
        <w:t xml:space="preserve">:30 p.m. </w:t>
      </w:r>
      <w:r w:rsidR="00AA6C47" w:rsidRPr="00470AEB">
        <w:rPr>
          <w:rFonts w:ascii="Times New Roman" w:hAnsi="Times New Roman" w:cs="Times New Roman"/>
          <w:sz w:val="24"/>
          <w:szCs w:val="24"/>
        </w:rPr>
        <w:t>June 24</w:t>
      </w:r>
      <w:r w:rsidRPr="00470AEB">
        <w:rPr>
          <w:rFonts w:ascii="Times New Roman" w:hAnsi="Times New Roman" w:cs="Times New Roman"/>
          <w:sz w:val="24"/>
          <w:szCs w:val="24"/>
        </w:rPr>
        <w:t xml:space="preserve"> </w:t>
      </w:r>
      <w:r w:rsidR="00442FC2">
        <w:rPr>
          <w:rFonts w:ascii="Times New Roman" w:hAnsi="Times New Roman" w:cs="Times New Roman"/>
          <w:sz w:val="24"/>
          <w:szCs w:val="24"/>
        </w:rPr>
        <w:t xml:space="preserve">in Microsoft Word or PDF format </w:t>
      </w:r>
      <w:r>
        <w:rPr>
          <w:rFonts w:ascii="Times New Roman" w:hAnsi="Times New Roman" w:cs="Times New Roman"/>
          <w:sz w:val="24"/>
          <w:szCs w:val="24"/>
        </w:rPr>
        <w:t>to:</w:t>
      </w:r>
      <w:r w:rsidR="00021BB1">
        <w:rPr>
          <w:rFonts w:ascii="Times New Roman" w:hAnsi="Times New Roman" w:cs="Times New Roman"/>
          <w:sz w:val="24"/>
          <w:szCs w:val="24"/>
        </w:rPr>
        <w:t xml:space="preserve"> </w:t>
      </w:r>
      <w:hyperlink r:id="rId11" w:history="1">
        <w:r w:rsidR="006665D6" w:rsidRPr="0072151D">
          <w:rPr>
            <w:rStyle w:val="Hyperlink"/>
            <w:rFonts w:ascii="Times New Roman" w:hAnsi="Times New Roman" w:cs="Times New Roman"/>
            <w:sz w:val="24"/>
            <w:szCs w:val="24"/>
          </w:rPr>
          <w:t>mbobbitt@boonecountymo.org</w:t>
        </w:r>
      </w:hyperlink>
      <w:r w:rsidR="00021BB1">
        <w:rPr>
          <w:rFonts w:ascii="Times New Roman" w:hAnsi="Times New Roman" w:cs="Times New Roman"/>
          <w:sz w:val="24"/>
          <w:szCs w:val="24"/>
        </w:rPr>
        <w:t>.</w:t>
      </w:r>
      <w:r w:rsidR="006665D6">
        <w:rPr>
          <w:rFonts w:ascii="Times New Roman" w:hAnsi="Times New Roman" w:cs="Times New Roman"/>
          <w:sz w:val="24"/>
          <w:szCs w:val="24"/>
        </w:rPr>
        <w:t xml:space="preserve"> </w:t>
      </w:r>
      <w:r w:rsidR="00021BB1">
        <w:rPr>
          <w:rFonts w:ascii="Times New Roman" w:hAnsi="Times New Roman" w:cs="Times New Roman"/>
          <w:sz w:val="24"/>
          <w:szCs w:val="24"/>
        </w:rPr>
        <w:t xml:space="preserve">Please do not submit the electronic copy prior to </w:t>
      </w:r>
      <w:r w:rsidR="000A7CBC">
        <w:rPr>
          <w:rFonts w:ascii="Times New Roman" w:hAnsi="Times New Roman" w:cs="Times New Roman"/>
          <w:sz w:val="24"/>
          <w:szCs w:val="24"/>
        </w:rPr>
        <w:t>9</w:t>
      </w:r>
      <w:r w:rsidR="00021BB1">
        <w:rPr>
          <w:rFonts w:ascii="Times New Roman" w:hAnsi="Times New Roman" w:cs="Times New Roman"/>
          <w:sz w:val="24"/>
          <w:szCs w:val="24"/>
        </w:rPr>
        <w:t xml:space="preserve">:30 </w:t>
      </w:r>
      <w:r w:rsidR="000A7CBC">
        <w:rPr>
          <w:rFonts w:ascii="Times New Roman" w:hAnsi="Times New Roman" w:cs="Times New Roman"/>
          <w:sz w:val="24"/>
          <w:szCs w:val="24"/>
        </w:rPr>
        <w:t>a</w:t>
      </w:r>
      <w:r w:rsidR="00021BB1">
        <w:rPr>
          <w:rFonts w:ascii="Times New Roman" w:hAnsi="Times New Roman" w:cs="Times New Roman"/>
          <w:sz w:val="24"/>
          <w:szCs w:val="24"/>
        </w:rPr>
        <w:t xml:space="preserve">.m. central time, </w:t>
      </w:r>
      <w:r w:rsidR="00AA6C47">
        <w:rPr>
          <w:rFonts w:ascii="Times New Roman" w:hAnsi="Times New Roman" w:cs="Times New Roman"/>
          <w:sz w:val="24"/>
          <w:szCs w:val="24"/>
        </w:rPr>
        <w:t>June 24</w:t>
      </w:r>
      <w:r w:rsidR="00021BB1">
        <w:rPr>
          <w:rFonts w:ascii="Times New Roman" w:hAnsi="Times New Roman" w:cs="Times New Roman"/>
          <w:sz w:val="24"/>
          <w:szCs w:val="24"/>
        </w:rPr>
        <w:t>, 2014.</w:t>
      </w:r>
      <w:r w:rsidR="00900E72">
        <w:rPr>
          <w:rFonts w:ascii="Times New Roman" w:hAnsi="Times New Roman" w:cs="Times New Roman"/>
          <w:sz w:val="24"/>
          <w:szCs w:val="24"/>
        </w:rPr>
        <w:t xml:space="preserve">                                                </w:t>
      </w:r>
    </w:p>
    <w:p w:rsidR="002F1420" w:rsidRPr="00202C00" w:rsidRDefault="002F1420" w:rsidP="002F1420">
      <w:pPr>
        <w:pStyle w:val="ListParagraph"/>
        <w:numPr>
          <w:ilvl w:val="0"/>
          <w:numId w:val="1"/>
        </w:numPr>
        <w:rPr>
          <w:rFonts w:ascii="Times New Roman" w:hAnsi="Times New Roman" w:cs="Times New Roman"/>
          <w:b/>
          <w:sz w:val="24"/>
          <w:szCs w:val="24"/>
        </w:rPr>
      </w:pPr>
      <w:r w:rsidRPr="00202C00">
        <w:rPr>
          <w:rFonts w:ascii="Times New Roman" w:hAnsi="Times New Roman" w:cs="Times New Roman"/>
          <w:b/>
          <w:sz w:val="24"/>
          <w:szCs w:val="24"/>
        </w:rPr>
        <w:t>Contracting Agency Requirements</w:t>
      </w:r>
    </w:p>
    <w:p w:rsidR="002F1420" w:rsidRPr="001B033C" w:rsidRDefault="002F1420" w:rsidP="002F1420">
      <w:pPr>
        <w:rPr>
          <w:rFonts w:ascii="Times New Roman" w:hAnsi="Times New Roman" w:cs="Times New Roman"/>
          <w:sz w:val="24"/>
          <w:szCs w:val="24"/>
        </w:rPr>
      </w:pPr>
      <w:r w:rsidRPr="001B033C">
        <w:rPr>
          <w:rFonts w:ascii="Times New Roman" w:hAnsi="Times New Roman" w:cs="Times New Roman"/>
          <w:b/>
          <w:sz w:val="24"/>
          <w:szCs w:val="24"/>
        </w:rPr>
        <w:t>Boone County Insurance Requirements</w:t>
      </w:r>
      <w:r>
        <w:rPr>
          <w:rFonts w:ascii="Times New Roman" w:hAnsi="Times New Roman" w:cs="Times New Roman"/>
          <w:b/>
          <w:sz w:val="24"/>
          <w:szCs w:val="24"/>
        </w:rPr>
        <w:t xml:space="preserve">: </w:t>
      </w:r>
      <w:r w:rsidRPr="001B033C">
        <w:rPr>
          <w:rFonts w:ascii="Times New Roman" w:hAnsi="Times New Roman" w:cs="Times New Roman"/>
          <w:sz w:val="24"/>
          <w:szCs w:val="24"/>
        </w:rPr>
        <w:t>The Contractor shall not commence work under this contract until they have obtained all insurance required under this paragraph and such insurance has been approved by the County.  All policies shall be in amounts, form and companies satisfactory to the County which must carry an A-6 or better rating as listed in the A.M. Best or equivalent rating guide.</w:t>
      </w:r>
    </w:p>
    <w:p w:rsidR="002F1420" w:rsidRPr="00202C00" w:rsidRDefault="002F1420" w:rsidP="002F1420">
      <w:pPr>
        <w:pStyle w:val="ListParagraph"/>
        <w:numPr>
          <w:ilvl w:val="0"/>
          <w:numId w:val="29"/>
        </w:numPr>
        <w:ind w:left="720" w:hanging="360"/>
        <w:rPr>
          <w:rFonts w:ascii="Times New Roman" w:hAnsi="Times New Roman" w:cs="Times New Roman"/>
          <w:sz w:val="24"/>
          <w:szCs w:val="24"/>
        </w:rPr>
      </w:pPr>
      <w:r w:rsidRPr="00202C00">
        <w:rPr>
          <w:rFonts w:ascii="Times New Roman" w:hAnsi="Times New Roman" w:cs="Times New Roman"/>
          <w:b/>
          <w:sz w:val="24"/>
          <w:szCs w:val="24"/>
        </w:rPr>
        <w:t>Compensation Insurance</w:t>
      </w:r>
      <w:r>
        <w:rPr>
          <w:rFonts w:ascii="Times New Roman" w:hAnsi="Times New Roman" w:cs="Times New Roman"/>
          <w:b/>
          <w:sz w:val="24"/>
          <w:szCs w:val="24"/>
        </w:rPr>
        <w:t xml:space="preserve">:  </w:t>
      </w:r>
      <w:r w:rsidRPr="00202C00">
        <w:rPr>
          <w:rFonts w:ascii="Times New Roman" w:hAnsi="Times New Roman" w:cs="Times New Roman"/>
          <w:sz w:val="24"/>
          <w:szCs w:val="24"/>
        </w:rPr>
        <w:t xml:space="preserve">The Contractor shall take out and maintain during the life of this contract, </w:t>
      </w:r>
      <w:r w:rsidRPr="00202C00">
        <w:rPr>
          <w:rFonts w:ascii="Times New Roman" w:hAnsi="Times New Roman" w:cs="Times New Roman"/>
          <w:b/>
          <w:sz w:val="24"/>
          <w:szCs w:val="24"/>
        </w:rPr>
        <w:t>Employee’s Liability and Worker’s Compensation Insurance</w:t>
      </w:r>
      <w:r w:rsidRPr="00202C00">
        <w:rPr>
          <w:rFonts w:ascii="Times New Roman" w:hAnsi="Times New Roman" w:cs="Times New Roman"/>
          <w:sz w:val="24"/>
          <w:szCs w:val="24"/>
        </w:rPr>
        <w:t xml:space="preserve"> for all of their employees employed at the site of work</w:t>
      </w:r>
      <w:r w:rsidRPr="00202C00">
        <w:rPr>
          <w:rFonts w:ascii="Times New Roman" w:hAnsi="Times New Roman" w:cs="Times New Roman"/>
          <w:color w:val="0000FF"/>
          <w:sz w:val="24"/>
          <w:szCs w:val="24"/>
        </w:rPr>
        <w:t xml:space="preserve">, </w:t>
      </w:r>
      <w:r w:rsidRPr="00202C00">
        <w:rPr>
          <w:rFonts w:ascii="Times New Roman" w:hAnsi="Times New Roman" w:cs="Times New Roman"/>
          <w:sz w:val="24"/>
          <w:szCs w:val="24"/>
        </w:rPr>
        <w:t>and in case any work is sublet, the Contractor shall require the subcontractor similarly to provide Worker’s Compensation Insurance for all of the latter’s employees unless such employees are covered by the protection afforded by the Contractor.</w:t>
      </w:r>
    </w:p>
    <w:p w:rsidR="002F1420" w:rsidRPr="00A457FB" w:rsidRDefault="002F1420" w:rsidP="002F1420">
      <w:pPr>
        <w:pStyle w:val="ListParagraph"/>
        <w:numPr>
          <w:ilvl w:val="0"/>
          <w:numId w:val="29"/>
        </w:numPr>
        <w:ind w:left="720" w:hanging="360"/>
        <w:rPr>
          <w:rFonts w:ascii="Times New Roman" w:hAnsi="Times New Roman" w:cs="Times New Roman"/>
          <w:sz w:val="24"/>
          <w:szCs w:val="24"/>
        </w:rPr>
      </w:pPr>
      <w:r w:rsidRPr="00A457FB">
        <w:rPr>
          <w:rFonts w:ascii="Times New Roman" w:hAnsi="Times New Roman" w:cs="Times New Roman"/>
          <w:sz w:val="24"/>
          <w:szCs w:val="24"/>
        </w:rPr>
        <w:t xml:space="preserve">Worker’s Compensation coverage shall meet Missouri statutory limits.  Employers’ Liability limits shall be $1,000,000.00 each employee, $1,000,000.00 each accident, and $1,000,000.00 policy limit. </w:t>
      </w:r>
    </w:p>
    <w:p w:rsidR="002F1420" w:rsidRPr="00A457FB" w:rsidRDefault="002F1420" w:rsidP="002F1420">
      <w:pPr>
        <w:pStyle w:val="ListParagraph"/>
        <w:numPr>
          <w:ilvl w:val="0"/>
          <w:numId w:val="29"/>
        </w:numPr>
        <w:ind w:left="720" w:hanging="360"/>
        <w:rPr>
          <w:rFonts w:ascii="Times New Roman" w:hAnsi="Times New Roman" w:cs="Times New Roman"/>
          <w:sz w:val="24"/>
          <w:szCs w:val="24"/>
        </w:rPr>
      </w:pPr>
      <w:r w:rsidRPr="00A457FB">
        <w:rPr>
          <w:rFonts w:ascii="Times New Roman" w:hAnsi="Times New Roman" w:cs="Times New Roman"/>
          <w:b/>
          <w:sz w:val="24"/>
          <w:szCs w:val="24"/>
        </w:rPr>
        <w:t>Comprehensive General Liability Insurance</w:t>
      </w:r>
      <w:r>
        <w:rPr>
          <w:rFonts w:ascii="Times New Roman" w:hAnsi="Times New Roman" w:cs="Times New Roman"/>
          <w:b/>
          <w:sz w:val="24"/>
          <w:szCs w:val="24"/>
        </w:rPr>
        <w:t xml:space="preserve">:  </w:t>
      </w:r>
      <w:r w:rsidRPr="00A457FB">
        <w:rPr>
          <w:rFonts w:ascii="Times New Roman" w:hAnsi="Times New Roman" w:cs="Times New Roman"/>
          <w:sz w:val="24"/>
          <w:szCs w:val="24"/>
        </w:rPr>
        <w:t xml:space="preserve">The Contractor shall take out and maintain during the life of this contract, such comprehensive general liability insurance as shall protect them from claims for damages for personal injury including accidental death, as well as from claims for property damages, which may arise from operations under this contract, whether </w:t>
      </w:r>
      <w:r w:rsidRPr="00A457FB">
        <w:rPr>
          <w:rFonts w:ascii="Times New Roman" w:hAnsi="Times New Roman" w:cs="Times New Roman"/>
          <w:sz w:val="24"/>
          <w:szCs w:val="24"/>
        </w:rPr>
        <w:lastRenderedPageBreak/>
        <w:t>such operations be by themselves or by anyone directly or indirectly employed by them.  The amounts of insurance shall be not less than $2,000,000.00 per limit for any one occurrence covering both bodily injury and property damage, including accidental death.  If providing Comprehensive General Liability Insurance, then the Proof of Coverage of Insurance shall also be included</w:t>
      </w:r>
      <w:r w:rsidRPr="00A457FB">
        <w:rPr>
          <w:rFonts w:ascii="Times New Roman" w:hAnsi="Times New Roman" w:cs="Times New Roman"/>
          <w:color w:val="0000FF"/>
          <w:sz w:val="24"/>
          <w:szCs w:val="24"/>
        </w:rPr>
        <w:t xml:space="preserve">.  </w:t>
      </w:r>
      <w:r w:rsidRPr="00A457FB">
        <w:rPr>
          <w:rFonts w:ascii="Times New Roman" w:hAnsi="Times New Roman" w:cs="Times New Roman"/>
          <w:b/>
          <w:sz w:val="24"/>
          <w:szCs w:val="24"/>
        </w:rPr>
        <w:t>Proof of Coverage</w:t>
      </w:r>
      <w:r w:rsidRPr="00A457FB">
        <w:rPr>
          <w:rFonts w:ascii="Times New Roman" w:hAnsi="Times New Roman" w:cs="Times New Roman"/>
          <w:b/>
          <w:color w:val="0000FF"/>
          <w:sz w:val="24"/>
          <w:szCs w:val="24"/>
        </w:rPr>
        <w:t xml:space="preserve"> </w:t>
      </w:r>
      <w:r w:rsidRPr="00A457FB">
        <w:rPr>
          <w:rFonts w:ascii="Times New Roman" w:hAnsi="Times New Roman" w:cs="Times New Roman"/>
          <w:b/>
          <w:sz w:val="24"/>
          <w:szCs w:val="24"/>
        </w:rPr>
        <w:t xml:space="preserve">of Insurance - </w:t>
      </w:r>
      <w:r w:rsidRPr="00A457FB">
        <w:rPr>
          <w:rFonts w:ascii="Times New Roman" w:hAnsi="Times New Roman" w:cs="Times New Roman"/>
          <w:sz w:val="24"/>
          <w:szCs w:val="24"/>
        </w:rPr>
        <w:t xml:space="preserve">The Contractor shall furnish the County with Certificate(s) of Insurance which name </w:t>
      </w:r>
      <w:r w:rsidRPr="00A457FB">
        <w:rPr>
          <w:rFonts w:ascii="Times New Roman" w:hAnsi="Times New Roman" w:cs="Times New Roman"/>
          <w:b/>
          <w:sz w:val="24"/>
          <w:szCs w:val="24"/>
        </w:rPr>
        <w:t>the County of Boone – Missouri as additional insured</w:t>
      </w:r>
      <w:r w:rsidRPr="00A457FB">
        <w:rPr>
          <w:rFonts w:ascii="Times New Roman" w:hAnsi="Times New Roman" w:cs="Times New Roman"/>
          <w:sz w:val="24"/>
          <w:szCs w:val="24"/>
        </w:rPr>
        <w:t xml:space="preserve"> in an amount as required in this contract and requiring a thirty (30) day mandatory written cancellation notice.  In addition, such insurance shall be on an occurrence basis and shall remain in effect until such time as the County has made final acceptance of the project.</w:t>
      </w:r>
    </w:p>
    <w:p w:rsidR="002F1420" w:rsidRPr="00A457FB" w:rsidRDefault="002F1420" w:rsidP="002F1420">
      <w:pPr>
        <w:pStyle w:val="ListParagraph"/>
        <w:numPr>
          <w:ilvl w:val="0"/>
          <w:numId w:val="29"/>
        </w:numPr>
        <w:ind w:left="720" w:hanging="360"/>
        <w:rPr>
          <w:rFonts w:ascii="Times New Roman" w:hAnsi="Times New Roman" w:cs="Times New Roman"/>
          <w:sz w:val="24"/>
          <w:szCs w:val="24"/>
        </w:rPr>
      </w:pPr>
      <w:r w:rsidRPr="00A457FB">
        <w:rPr>
          <w:rFonts w:ascii="Times New Roman" w:hAnsi="Times New Roman" w:cs="Times New Roman"/>
          <w:sz w:val="24"/>
          <w:szCs w:val="24"/>
        </w:rPr>
        <w:t xml:space="preserve">The Contractor shall provide the County with proof of General Liability and Property Damage Insurance with the County as additional insured, which shall protect the County against any and all claims which might arise as a result of the operations of the Contractor in fulfilling the terms of this contract during the life of the Contract.   The minimum limit of such insurance will be $2,000,000.00 per occurrence, combined single limits.  Limits can be satisfied by using a combination of primary and excess </w:t>
      </w:r>
      <w:proofErr w:type="spellStart"/>
      <w:r w:rsidRPr="00A457FB">
        <w:rPr>
          <w:rFonts w:ascii="Times New Roman" w:hAnsi="Times New Roman" w:cs="Times New Roman"/>
          <w:sz w:val="24"/>
          <w:szCs w:val="24"/>
        </w:rPr>
        <w:t>coverages</w:t>
      </w:r>
      <w:proofErr w:type="spellEnd"/>
      <w:r w:rsidRPr="00A457FB">
        <w:rPr>
          <w:rFonts w:ascii="Times New Roman" w:hAnsi="Times New Roman" w:cs="Times New Roman"/>
          <w:sz w:val="24"/>
          <w:szCs w:val="24"/>
        </w:rPr>
        <w:t xml:space="preserve">.  Should any work be subcontracted, these limits will also apply.   Coverage wording shall include hold harmless agreement as written below, subrogation waiver and protection against third party suits to further protect Boone County from liability belonging to the Contractor. </w:t>
      </w:r>
    </w:p>
    <w:p w:rsidR="002F1420" w:rsidRDefault="002F1420" w:rsidP="002F1420">
      <w:pPr>
        <w:pStyle w:val="ListParagraph"/>
        <w:numPr>
          <w:ilvl w:val="0"/>
          <w:numId w:val="29"/>
        </w:numPr>
        <w:ind w:left="720" w:hanging="360"/>
        <w:rPr>
          <w:rFonts w:ascii="Times New Roman" w:hAnsi="Times New Roman" w:cs="Times New Roman"/>
          <w:sz w:val="24"/>
          <w:szCs w:val="24"/>
        </w:rPr>
      </w:pPr>
      <w:r w:rsidRPr="00A457FB">
        <w:rPr>
          <w:rFonts w:ascii="Times New Roman" w:hAnsi="Times New Roman" w:cs="Times New Roman"/>
          <w:sz w:val="24"/>
          <w:szCs w:val="24"/>
        </w:rPr>
        <w:t>The Contractor is required to carry Professional Liability Insurance with a limit of no less than $2,000,000.00 and naming Boone County as additional insured.</w:t>
      </w:r>
    </w:p>
    <w:p w:rsidR="002F1420" w:rsidRPr="00A457FB" w:rsidRDefault="002F1420" w:rsidP="002F1420">
      <w:pPr>
        <w:pStyle w:val="ListParagraph"/>
        <w:numPr>
          <w:ilvl w:val="0"/>
          <w:numId w:val="29"/>
        </w:numPr>
        <w:ind w:left="720" w:hanging="360"/>
        <w:rPr>
          <w:rFonts w:ascii="Times New Roman" w:hAnsi="Times New Roman" w:cs="Times New Roman"/>
          <w:sz w:val="24"/>
          <w:szCs w:val="24"/>
        </w:rPr>
      </w:pPr>
      <w:r w:rsidRPr="00A457FB">
        <w:rPr>
          <w:rFonts w:ascii="Times New Roman" w:hAnsi="Times New Roman" w:cs="Times New Roman"/>
          <w:b/>
          <w:sz w:val="24"/>
          <w:szCs w:val="24"/>
        </w:rPr>
        <w:t>Commercial</w:t>
      </w:r>
      <w:r w:rsidRPr="00A457FB">
        <w:rPr>
          <w:rFonts w:ascii="Times New Roman" w:hAnsi="Times New Roman" w:cs="Times New Roman"/>
          <w:b/>
          <w:color w:val="0000FF"/>
          <w:sz w:val="24"/>
          <w:szCs w:val="24"/>
        </w:rPr>
        <w:t xml:space="preserve"> </w:t>
      </w:r>
      <w:r w:rsidR="000374B6">
        <w:rPr>
          <w:rFonts w:ascii="Times New Roman" w:hAnsi="Times New Roman" w:cs="Times New Roman"/>
          <w:b/>
          <w:sz w:val="24"/>
          <w:szCs w:val="24"/>
        </w:rPr>
        <w:t>Automobile Liability:</w:t>
      </w:r>
      <w:r w:rsidRPr="00A457FB">
        <w:rPr>
          <w:rFonts w:ascii="Times New Roman" w:hAnsi="Times New Roman" w:cs="Times New Roman"/>
          <w:b/>
          <w:sz w:val="24"/>
          <w:szCs w:val="24"/>
        </w:rPr>
        <w:t xml:space="preserve"> </w:t>
      </w:r>
      <w:r w:rsidRPr="00A457FB">
        <w:rPr>
          <w:rFonts w:ascii="Times New Roman" w:hAnsi="Times New Roman" w:cs="Times New Roman"/>
          <w:sz w:val="24"/>
          <w:szCs w:val="24"/>
        </w:rPr>
        <w:t>The Contractor shall maintain during the life of this contract, automobile liability insurance in the amount of not less than $2,000,000.00 combined single limit for any one occurrence, covering both bodily injury, including accidental death, and property damage, to protect themselves from any and all claims arising from the use of the Contractor’s own automobiles, teams and trucks; hired automobiles, teams and trucks; and both on and off the site of work.</w:t>
      </w:r>
    </w:p>
    <w:p w:rsidR="002F1420" w:rsidRPr="001B033C" w:rsidRDefault="002F1420" w:rsidP="002F1420">
      <w:pPr>
        <w:rPr>
          <w:rFonts w:ascii="Times New Roman" w:hAnsi="Times New Roman" w:cs="Times New Roman"/>
          <w:sz w:val="24"/>
          <w:szCs w:val="24"/>
        </w:rPr>
      </w:pPr>
      <w:r w:rsidRPr="001B033C">
        <w:rPr>
          <w:rFonts w:ascii="Times New Roman" w:hAnsi="Times New Roman" w:cs="Times New Roman"/>
          <w:b/>
          <w:color w:val="000000"/>
          <w:sz w:val="24"/>
          <w:szCs w:val="24"/>
        </w:rPr>
        <w:t xml:space="preserve">Indemnity Agreement: </w:t>
      </w:r>
      <w:r w:rsidRPr="001B033C">
        <w:rPr>
          <w:rFonts w:ascii="Times New Roman" w:hAnsi="Times New Roman" w:cs="Times New Roman"/>
          <w:color w:val="000000"/>
          <w:sz w:val="24"/>
          <w:szCs w:val="24"/>
        </w:rPr>
        <w:t>To the fullest extent permitted by law, Contractor shall indemnify, hold harmless and defend the County, its directors, agents, and employees from and against all claims arising by reason of any act or failure to act, negligent or otherwise, of Contractor, (meaning anyone, including but not limited to consultants having a contract with Contractor or subcontractor for part of the services), of anyone directly or indirectly employed by Contractor, or of anyone for whose acts the Contractor may be liable, in connection with providing these services.  This provision does not, however, require Contractor to indemnify, hold harmless, or defend the County of Boone from its own negligence.</w:t>
      </w:r>
    </w:p>
    <w:p w:rsidR="002F1420" w:rsidRPr="001B033C" w:rsidRDefault="002F1420" w:rsidP="002F1420">
      <w:pPr>
        <w:rPr>
          <w:rFonts w:ascii="Times New Roman" w:hAnsi="Times New Roman" w:cs="Times New Roman"/>
          <w:sz w:val="24"/>
          <w:szCs w:val="24"/>
        </w:rPr>
      </w:pPr>
      <w:r w:rsidRPr="001B033C">
        <w:rPr>
          <w:rFonts w:ascii="Times New Roman" w:hAnsi="Times New Roman" w:cs="Times New Roman"/>
          <w:b/>
          <w:sz w:val="24"/>
          <w:szCs w:val="24"/>
        </w:rPr>
        <w:t xml:space="preserve">Subcontracts </w:t>
      </w:r>
      <w:r>
        <w:rPr>
          <w:rFonts w:ascii="Times New Roman" w:hAnsi="Times New Roman" w:cs="Times New Roman"/>
          <w:b/>
          <w:sz w:val="24"/>
          <w:szCs w:val="24"/>
        </w:rPr>
        <w:t xml:space="preserve">:  </w:t>
      </w:r>
      <w:r w:rsidRPr="001B033C">
        <w:rPr>
          <w:rFonts w:ascii="Times New Roman" w:hAnsi="Times New Roman" w:cs="Times New Roman"/>
          <w:sz w:val="24"/>
          <w:szCs w:val="24"/>
        </w:rPr>
        <w:t>The Contractor may enter into subcontracts for components of the consulting service as the Contractor deems necessary to comply with the terms of the contract.  All such subcontracts require the prior written approval of the County or their designated representative.</w:t>
      </w:r>
    </w:p>
    <w:p w:rsidR="002F1420" w:rsidRPr="00FD0C94" w:rsidRDefault="002F1420" w:rsidP="002F1420">
      <w:pPr>
        <w:rPr>
          <w:rFonts w:ascii="Times New Roman" w:hAnsi="Times New Roman" w:cs="Times New Roman"/>
          <w:sz w:val="24"/>
          <w:szCs w:val="24"/>
        </w:rPr>
      </w:pPr>
      <w:r w:rsidRPr="001B033C">
        <w:rPr>
          <w:rFonts w:ascii="Times New Roman" w:hAnsi="Times New Roman" w:cs="Times New Roman"/>
          <w:sz w:val="24"/>
          <w:szCs w:val="24"/>
        </w:rPr>
        <w:t>In performing all services under the resulting contract agreement, the Contractor shall comply with all local, state and federal laws.</w:t>
      </w:r>
    </w:p>
    <w:p w:rsidR="002F1420" w:rsidRPr="00CC6FEC" w:rsidRDefault="002F1420" w:rsidP="002F1420">
      <w:pPr>
        <w:pStyle w:val="ListParagraph"/>
        <w:numPr>
          <w:ilvl w:val="0"/>
          <w:numId w:val="1"/>
        </w:numPr>
        <w:rPr>
          <w:rFonts w:ascii="Times New Roman" w:hAnsi="Times New Roman" w:cs="Times New Roman"/>
          <w:sz w:val="24"/>
          <w:szCs w:val="24"/>
        </w:rPr>
      </w:pPr>
      <w:r w:rsidRPr="00FD0C94">
        <w:rPr>
          <w:rFonts w:ascii="Times New Roman" w:hAnsi="Times New Roman" w:cs="Times New Roman"/>
          <w:sz w:val="24"/>
          <w:szCs w:val="24"/>
        </w:rPr>
        <w:lastRenderedPageBreak/>
        <w:t xml:space="preserve"> </w:t>
      </w:r>
      <w:r w:rsidRPr="00CC6FEC">
        <w:rPr>
          <w:rFonts w:ascii="Times New Roman" w:hAnsi="Times New Roman" w:cs="Times New Roman"/>
          <w:b/>
          <w:sz w:val="24"/>
          <w:szCs w:val="24"/>
        </w:rPr>
        <w:t>Instructions and General Conditions</w:t>
      </w:r>
    </w:p>
    <w:p w:rsidR="002F1420" w:rsidRDefault="002F1420" w:rsidP="002F1420">
      <w:pPr>
        <w:spacing w:after="0"/>
        <w:rPr>
          <w:rFonts w:ascii="Times New Roman" w:hAnsi="Times New Roman" w:cs="Times New Roman"/>
          <w:sz w:val="24"/>
          <w:szCs w:val="24"/>
        </w:rPr>
      </w:pPr>
      <w:r w:rsidRPr="001B033C">
        <w:rPr>
          <w:rFonts w:ascii="Times New Roman" w:hAnsi="Times New Roman" w:cs="Times New Roman"/>
          <w:b/>
          <w:sz w:val="24"/>
          <w:szCs w:val="24"/>
        </w:rPr>
        <w:t xml:space="preserve">Delivery of Proposals: </w:t>
      </w:r>
      <w:r w:rsidRPr="001B033C">
        <w:rPr>
          <w:rFonts w:ascii="Times New Roman" w:hAnsi="Times New Roman" w:cs="Times New Roman"/>
          <w:sz w:val="24"/>
          <w:szCs w:val="24"/>
        </w:rPr>
        <w:t>Sealed proposals, subject to Instructions and General Conditions and any special conditions set forth herein, will be received at the Boone County Purchasing office until the proposal closing date and time indicated herein for furnishing the County with services as detailed in the following request for proposal.</w:t>
      </w:r>
    </w:p>
    <w:p w:rsidR="002F1420" w:rsidRPr="001B033C" w:rsidRDefault="002F1420" w:rsidP="002F1420">
      <w:pPr>
        <w:spacing w:after="0"/>
        <w:rPr>
          <w:rFonts w:ascii="Times New Roman" w:hAnsi="Times New Roman" w:cs="Times New Roman"/>
          <w:sz w:val="24"/>
          <w:szCs w:val="24"/>
        </w:rPr>
      </w:pPr>
    </w:p>
    <w:p w:rsidR="002F1420" w:rsidRPr="00FD0C94" w:rsidRDefault="002F1420" w:rsidP="002F1420">
      <w:pPr>
        <w:pStyle w:val="ListParagraph"/>
        <w:numPr>
          <w:ilvl w:val="2"/>
          <w:numId w:val="1"/>
        </w:numPr>
        <w:spacing w:after="0"/>
        <w:ind w:left="720" w:hanging="360"/>
        <w:rPr>
          <w:rFonts w:ascii="Times New Roman" w:hAnsi="Times New Roman" w:cs="Times New Roman"/>
          <w:sz w:val="24"/>
          <w:szCs w:val="24"/>
        </w:rPr>
      </w:pPr>
      <w:r w:rsidRPr="00FD0C94">
        <w:rPr>
          <w:rFonts w:ascii="Times New Roman" w:hAnsi="Times New Roman" w:cs="Times New Roman"/>
          <w:sz w:val="24"/>
          <w:szCs w:val="24"/>
        </w:rPr>
        <w:t>If you have obtained this proposal document from our Web Page or from a source other than the Boone County Purchasing Department, please check with our office prior to submitting your proposal to ensure that you have a complete package.  The Purchasing Department cannot be responsible for providing addenda if we do not have you on our Vendor list for this proposal.</w:t>
      </w:r>
    </w:p>
    <w:p w:rsidR="002F1420" w:rsidRPr="00FD0C94" w:rsidRDefault="002F1420" w:rsidP="002F1420">
      <w:pPr>
        <w:pStyle w:val="ListParagraph"/>
        <w:numPr>
          <w:ilvl w:val="2"/>
          <w:numId w:val="1"/>
        </w:numPr>
        <w:spacing w:after="0"/>
        <w:ind w:left="720" w:hanging="360"/>
        <w:rPr>
          <w:rFonts w:ascii="Times New Roman" w:hAnsi="Times New Roman" w:cs="Times New Roman"/>
          <w:sz w:val="24"/>
          <w:szCs w:val="24"/>
        </w:rPr>
      </w:pPr>
      <w:r w:rsidRPr="00FD0C94">
        <w:rPr>
          <w:rFonts w:ascii="Times New Roman" w:hAnsi="Times New Roman" w:cs="Times New Roman"/>
          <w:sz w:val="24"/>
          <w:szCs w:val="24"/>
        </w:rPr>
        <w:t>The County reserves the right to withdraw this RFP at any time and for any reason and to issue such clarifications, modifications, and/or amendments as it may deem appropriate.</w:t>
      </w:r>
    </w:p>
    <w:p w:rsidR="002F1420" w:rsidRPr="00A43D65" w:rsidRDefault="002F1420" w:rsidP="002F1420">
      <w:pPr>
        <w:numPr>
          <w:ilvl w:val="2"/>
          <w:numId w:val="1"/>
        </w:numPr>
        <w:spacing w:after="0"/>
        <w:ind w:left="720" w:hanging="360"/>
        <w:contextualSpacing/>
        <w:rPr>
          <w:rFonts w:ascii="Times New Roman" w:hAnsi="Times New Roman" w:cs="Times New Roman"/>
          <w:sz w:val="24"/>
          <w:szCs w:val="24"/>
        </w:rPr>
      </w:pPr>
      <w:r w:rsidRPr="00A43D65">
        <w:rPr>
          <w:rFonts w:ascii="Times New Roman" w:hAnsi="Times New Roman" w:cs="Times New Roman"/>
          <w:sz w:val="24"/>
          <w:szCs w:val="24"/>
        </w:rPr>
        <w:t>Receipt of a proposal by the County or a submission of a proposal to the County offers no rights upon the Offeror nor obligates the County in any manner.</w:t>
      </w:r>
    </w:p>
    <w:p w:rsidR="002F1420" w:rsidRDefault="002F1420" w:rsidP="002F1420">
      <w:pPr>
        <w:numPr>
          <w:ilvl w:val="2"/>
          <w:numId w:val="1"/>
        </w:numPr>
        <w:spacing w:after="0"/>
        <w:ind w:left="720" w:hanging="360"/>
        <w:contextualSpacing/>
        <w:rPr>
          <w:rFonts w:ascii="Times New Roman" w:hAnsi="Times New Roman" w:cs="Times New Roman"/>
          <w:sz w:val="24"/>
          <w:szCs w:val="24"/>
        </w:rPr>
      </w:pPr>
      <w:r w:rsidRPr="00A43D65">
        <w:rPr>
          <w:rFonts w:ascii="Times New Roman" w:hAnsi="Times New Roman" w:cs="Times New Roman"/>
          <w:sz w:val="24"/>
          <w:szCs w:val="24"/>
        </w:rPr>
        <w:t xml:space="preserve">No negotiations, decisions, or actions shall be initiated by any agency as a result of any verbal discussion with any County employee prior to the opening of responses to the Request for Proposal.  Boone County reserves the right to select the Offeror which best meets its goals and objectives, needs, fiscal constraints, quality levels and service expectations. </w:t>
      </w:r>
    </w:p>
    <w:p w:rsidR="002F1420" w:rsidRDefault="002F1420" w:rsidP="002F1420">
      <w:pPr>
        <w:spacing w:after="0"/>
        <w:rPr>
          <w:rFonts w:ascii="Times New Roman" w:hAnsi="Times New Roman" w:cs="Times New Roman"/>
          <w:sz w:val="24"/>
          <w:szCs w:val="24"/>
        </w:rPr>
      </w:pPr>
    </w:p>
    <w:p w:rsidR="002F1420" w:rsidRDefault="002F1420" w:rsidP="002F1420">
      <w:pPr>
        <w:spacing w:after="0"/>
        <w:rPr>
          <w:rFonts w:ascii="Times New Roman" w:hAnsi="Times New Roman" w:cs="Times New Roman"/>
          <w:b/>
          <w:sz w:val="24"/>
          <w:szCs w:val="24"/>
        </w:rPr>
      </w:pPr>
      <w:r w:rsidRPr="00807E71">
        <w:rPr>
          <w:rFonts w:ascii="Times New Roman" w:hAnsi="Times New Roman" w:cs="Times New Roman"/>
          <w:b/>
          <w:sz w:val="24"/>
          <w:szCs w:val="24"/>
        </w:rPr>
        <w:t>Ambiguity, Conflict, or Other Errors in the RFP:</w:t>
      </w:r>
    </w:p>
    <w:p w:rsidR="002F1420" w:rsidRPr="00807E71" w:rsidRDefault="002F1420" w:rsidP="002F1420">
      <w:pPr>
        <w:spacing w:after="0"/>
        <w:rPr>
          <w:rFonts w:ascii="Times New Roman" w:hAnsi="Times New Roman" w:cs="Times New Roman"/>
          <w:sz w:val="24"/>
          <w:szCs w:val="24"/>
        </w:rPr>
      </w:pPr>
    </w:p>
    <w:p w:rsidR="002F1420" w:rsidRPr="00FD0C94" w:rsidRDefault="002F1420" w:rsidP="002F1420">
      <w:pPr>
        <w:pStyle w:val="ListParagraph"/>
        <w:numPr>
          <w:ilvl w:val="2"/>
          <w:numId w:val="1"/>
        </w:numPr>
        <w:spacing w:after="0"/>
        <w:ind w:left="720" w:hanging="360"/>
        <w:rPr>
          <w:rFonts w:ascii="Times New Roman" w:hAnsi="Times New Roman" w:cs="Times New Roman"/>
          <w:sz w:val="24"/>
          <w:szCs w:val="24"/>
        </w:rPr>
      </w:pPr>
      <w:r w:rsidRPr="00FD0C94">
        <w:rPr>
          <w:rFonts w:ascii="Times New Roman" w:hAnsi="Times New Roman" w:cs="Times New Roman"/>
          <w:sz w:val="24"/>
          <w:szCs w:val="24"/>
        </w:rPr>
        <w:t>If an Offeror discovers any ambiguity, conflict, discrepancy, omission, or other error in the Request for Proposal, they shall immediately notify the Department of such error in writing and request modification or clarification of the document.  The County will make modifications by issuing a written revision and will give written notice to all parties who have received this RFP from the County.</w:t>
      </w:r>
    </w:p>
    <w:p w:rsidR="002F1420" w:rsidRPr="00A43D65" w:rsidRDefault="002F1420" w:rsidP="002F1420">
      <w:pPr>
        <w:numPr>
          <w:ilvl w:val="2"/>
          <w:numId w:val="1"/>
        </w:numPr>
        <w:spacing w:after="0"/>
        <w:ind w:left="720" w:hanging="360"/>
        <w:contextualSpacing/>
        <w:rPr>
          <w:rFonts w:ascii="Times New Roman" w:hAnsi="Times New Roman" w:cs="Times New Roman"/>
          <w:sz w:val="24"/>
          <w:szCs w:val="24"/>
        </w:rPr>
      </w:pPr>
      <w:r w:rsidRPr="00A43D65">
        <w:rPr>
          <w:rFonts w:ascii="Times New Roman" w:hAnsi="Times New Roman" w:cs="Times New Roman"/>
          <w:sz w:val="24"/>
          <w:szCs w:val="24"/>
        </w:rPr>
        <w:t>The Offeror is responsible for clarifying any ambiguity, conflict, discrepancy, omission, or other error in the Request for Proposals prior to submitting the proposal or it shall be waived.</w:t>
      </w:r>
    </w:p>
    <w:p w:rsidR="002F1420" w:rsidRPr="00A43D65" w:rsidRDefault="002F1420" w:rsidP="002F1420">
      <w:pPr>
        <w:numPr>
          <w:ilvl w:val="2"/>
          <w:numId w:val="1"/>
        </w:numPr>
        <w:spacing w:after="0"/>
        <w:ind w:left="720" w:hanging="360"/>
        <w:contextualSpacing/>
        <w:rPr>
          <w:rFonts w:ascii="Times New Roman" w:hAnsi="Times New Roman" w:cs="Times New Roman"/>
          <w:sz w:val="24"/>
          <w:szCs w:val="24"/>
        </w:rPr>
      </w:pPr>
      <w:r w:rsidRPr="00A43D65">
        <w:rPr>
          <w:rFonts w:ascii="Times New Roman" w:hAnsi="Times New Roman" w:cs="Times New Roman"/>
          <w:sz w:val="24"/>
          <w:szCs w:val="24"/>
        </w:rPr>
        <w:t>Implied Requirements: Products and services that are not specifically requested in this RFP, but which are necessary to provide the functional capabilities proposed by the Offeror, shall be included in the proposal.</w:t>
      </w:r>
    </w:p>
    <w:p w:rsidR="002F1420" w:rsidRPr="00A43D65" w:rsidRDefault="002F1420" w:rsidP="002F1420">
      <w:pPr>
        <w:numPr>
          <w:ilvl w:val="2"/>
          <w:numId w:val="1"/>
        </w:numPr>
        <w:spacing w:after="0"/>
        <w:ind w:left="720" w:hanging="360"/>
        <w:contextualSpacing/>
        <w:rPr>
          <w:rFonts w:ascii="Times New Roman" w:hAnsi="Times New Roman" w:cs="Times New Roman"/>
          <w:sz w:val="24"/>
          <w:szCs w:val="24"/>
        </w:rPr>
      </w:pPr>
      <w:r w:rsidRPr="00A43D65">
        <w:rPr>
          <w:rFonts w:ascii="Times New Roman" w:hAnsi="Times New Roman" w:cs="Times New Roman"/>
          <w:sz w:val="24"/>
          <w:szCs w:val="24"/>
        </w:rPr>
        <w:t>The County will not be liable in any way for any costs incurred by any Offeror in the preparation of their proposal in response to this RFP, nor for the presentation of their proposal and/or participation in any discussions or negotiations.</w:t>
      </w:r>
    </w:p>
    <w:p w:rsidR="002F1420" w:rsidRDefault="002F1420" w:rsidP="002F1420">
      <w:pPr>
        <w:spacing w:after="0"/>
        <w:contextualSpacing/>
        <w:rPr>
          <w:rFonts w:ascii="Times New Roman" w:hAnsi="Times New Roman" w:cs="Times New Roman"/>
          <w:sz w:val="24"/>
          <w:szCs w:val="24"/>
        </w:rPr>
      </w:pPr>
    </w:p>
    <w:p w:rsidR="002F1420" w:rsidRDefault="002F1420" w:rsidP="002F1420">
      <w:pPr>
        <w:spacing w:after="0"/>
        <w:contextualSpacing/>
        <w:rPr>
          <w:rFonts w:ascii="Times New Roman" w:hAnsi="Times New Roman" w:cs="Times New Roman"/>
          <w:sz w:val="24"/>
          <w:szCs w:val="24"/>
        </w:rPr>
      </w:pPr>
      <w:r w:rsidRPr="00A43D65">
        <w:rPr>
          <w:rFonts w:ascii="Times New Roman" w:hAnsi="Times New Roman" w:cs="Times New Roman"/>
          <w:b/>
          <w:sz w:val="24"/>
          <w:szCs w:val="24"/>
        </w:rPr>
        <w:t xml:space="preserve">Rejection of Proposals: </w:t>
      </w:r>
      <w:r w:rsidRPr="00A43D65">
        <w:rPr>
          <w:rFonts w:ascii="Times New Roman" w:hAnsi="Times New Roman" w:cs="Times New Roman"/>
          <w:sz w:val="24"/>
          <w:szCs w:val="24"/>
        </w:rPr>
        <w:t xml:space="preserve">The right is reserved to accept or reject in whole or in part any or all proposals submitted, to waive technicalities, and to accept the offer the County considers the most advantageous to the County.  Further, the County shall reject the proposal of any Offeror that is determined to be non-responsive.  The unreasonable failure of an Offeror to promptly supply </w:t>
      </w:r>
      <w:r w:rsidRPr="00A43D65">
        <w:rPr>
          <w:rFonts w:ascii="Times New Roman" w:hAnsi="Times New Roman" w:cs="Times New Roman"/>
          <w:sz w:val="24"/>
          <w:szCs w:val="24"/>
        </w:rPr>
        <w:lastRenderedPageBreak/>
        <w:t>information in connection with respect to responsibility may be grounds for a determination of non-responsibility.</w:t>
      </w:r>
    </w:p>
    <w:p w:rsidR="002F1420" w:rsidRPr="00A43D65" w:rsidRDefault="002F1420" w:rsidP="002F1420">
      <w:pPr>
        <w:spacing w:after="0"/>
        <w:ind w:left="1080"/>
        <w:contextualSpacing/>
        <w:rPr>
          <w:rFonts w:ascii="Times New Roman" w:hAnsi="Times New Roman" w:cs="Times New Roman"/>
          <w:sz w:val="24"/>
          <w:szCs w:val="24"/>
        </w:rPr>
      </w:pPr>
    </w:p>
    <w:p w:rsidR="002F1420" w:rsidRDefault="002F1420" w:rsidP="002F1420">
      <w:pPr>
        <w:spacing w:after="0"/>
        <w:contextualSpacing/>
        <w:rPr>
          <w:rFonts w:ascii="Times New Roman" w:hAnsi="Times New Roman" w:cs="Times New Roman"/>
          <w:sz w:val="24"/>
          <w:szCs w:val="24"/>
        </w:rPr>
      </w:pPr>
      <w:r w:rsidRPr="00A43D65">
        <w:rPr>
          <w:rFonts w:ascii="Times New Roman" w:hAnsi="Times New Roman" w:cs="Times New Roman"/>
          <w:b/>
          <w:sz w:val="24"/>
          <w:szCs w:val="24"/>
        </w:rPr>
        <w:t>Acceptance of Proposals:</w:t>
      </w:r>
      <w:r w:rsidRPr="00A43D65">
        <w:rPr>
          <w:rFonts w:ascii="Times New Roman" w:hAnsi="Times New Roman" w:cs="Times New Roman"/>
          <w:sz w:val="24"/>
          <w:szCs w:val="24"/>
        </w:rPr>
        <w:t xml:space="preserve"> The County will accept</w:t>
      </w:r>
      <w:r>
        <w:rPr>
          <w:rFonts w:ascii="Times New Roman" w:hAnsi="Times New Roman" w:cs="Times New Roman"/>
          <w:sz w:val="24"/>
          <w:szCs w:val="24"/>
        </w:rPr>
        <w:t xml:space="preserve"> for evaluation</w:t>
      </w:r>
      <w:r w:rsidRPr="00A43D65">
        <w:rPr>
          <w:rFonts w:ascii="Times New Roman" w:hAnsi="Times New Roman" w:cs="Times New Roman"/>
          <w:sz w:val="24"/>
          <w:szCs w:val="24"/>
        </w:rPr>
        <w:t xml:space="preserve"> all proposals that are submitted properly.  However, the County reserves the right to request clarifications or corrections to proposals. </w:t>
      </w:r>
    </w:p>
    <w:p w:rsidR="002F1420" w:rsidRPr="00182AFC" w:rsidRDefault="002F1420" w:rsidP="002F1420">
      <w:pPr>
        <w:spacing w:after="0"/>
        <w:ind w:left="1080"/>
        <w:contextualSpacing/>
        <w:rPr>
          <w:rFonts w:ascii="Times New Roman" w:hAnsi="Times New Roman" w:cs="Times New Roman"/>
          <w:sz w:val="24"/>
          <w:szCs w:val="24"/>
        </w:rPr>
      </w:pPr>
    </w:p>
    <w:p w:rsidR="002F1420" w:rsidRDefault="002F1420" w:rsidP="002F1420">
      <w:pPr>
        <w:spacing w:after="0"/>
        <w:contextualSpacing/>
        <w:rPr>
          <w:rFonts w:ascii="Times New Roman" w:hAnsi="Times New Roman" w:cs="Times New Roman"/>
          <w:sz w:val="24"/>
          <w:szCs w:val="24"/>
        </w:rPr>
      </w:pPr>
      <w:r w:rsidRPr="00A43D65">
        <w:rPr>
          <w:rFonts w:ascii="Times New Roman" w:hAnsi="Times New Roman" w:cs="Times New Roman"/>
          <w:b/>
          <w:sz w:val="24"/>
          <w:szCs w:val="24"/>
        </w:rPr>
        <w:t>Requests for Clarification of Proposals:</w:t>
      </w:r>
      <w:r w:rsidRPr="00A43D65">
        <w:rPr>
          <w:rFonts w:ascii="Times New Roman" w:hAnsi="Times New Roman" w:cs="Times New Roman"/>
          <w:sz w:val="24"/>
          <w:szCs w:val="24"/>
        </w:rPr>
        <w:t xml:space="preserve"> Requests by the Purchasing Department for clarification of proposals shall be in writing.  </w:t>
      </w:r>
    </w:p>
    <w:p w:rsidR="002F1420" w:rsidRPr="00182AFC" w:rsidRDefault="002F1420" w:rsidP="002F1420">
      <w:pPr>
        <w:spacing w:after="0"/>
        <w:ind w:left="1080"/>
        <w:contextualSpacing/>
        <w:rPr>
          <w:rFonts w:ascii="Times New Roman" w:hAnsi="Times New Roman" w:cs="Times New Roman"/>
          <w:sz w:val="24"/>
          <w:szCs w:val="24"/>
        </w:rPr>
      </w:pPr>
    </w:p>
    <w:p w:rsidR="002F1420" w:rsidRDefault="002F1420" w:rsidP="002F1420">
      <w:pPr>
        <w:spacing w:after="0"/>
        <w:contextualSpacing/>
        <w:rPr>
          <w:rFonts w:ascii="Times New Roman" w:hAnsi="Times New Roman" w:cs="Times New Roman"/>
          <w:sz w:val="24"/>
          <w:szCs w:val="24"/>
        </w:rPr>
      </w:pPr>
      <w:r w:rsidRPr="00A43D65">
        <w:rPr>
          <w:rFonts w:ascii="Times New Roman" w:hAnsi="Times New Roman" w:cs="Times New Roman"/>
          <w:b/>
          <w:sz w:val="24"/>
          <w:szCs w:val="24"/>
        </w:rPr>
        <w:t>Validity of Proposals:</w:t>
      </w:r>
      <w:r w:rsidRPr="00A43D65">
        <w:rPr>
          <w:rFonts w:ascii="Times New Roman" w:hAnsi="Times New Roman" w:cs="Times New Roman"/>
          <w:sz w:val="24"/>
          <w:szCs w:val="24"/>
        </w:rPr>
        <w:t xml:space="preserve"> Offeror should state how many days or months proposals remain valid beyond the 120 days minimum.</w:t>
      </w:r>
    </w:p>
    <w:p w:rsidR="00B01BD7" w:rsidRPr="00182AFC" w:rsidRDefault="00B01BD7" w:rsidP="00B01BD7">
      <w:pPr>
        <w:spacing w:after="0"/>
        <w:ind w:left="1080"/>
        <w:contextualSpacing/>
        <w:rPr>
          <w:rFonts w:ascii="Times New Roman" w:hAnsi="Times New Roman" w:cs="Times New Roman"/>
          <w:sz w:val="24"/>
          <w:szCs w:val="24"/>
        </w:rPr>
      </w:pPr>
    </w:p>
    <w:p w:rsidR="00B01BD7" w:rsidRDefault="00B01BD7" w:rsidP="002F1420">
      <w:pPr>
        <w:spacing w:after="0"/>
        <w:rPr>
          <w:rFonts w:ascii="Times New Roman" w:hAnsi="Times New Roman" w:cs="Times New Roman"/>
          <w:sz w:val="24"/>
          <w:szCs w:val="24"/>
        </w:rPr>
      </w:pPr>
      <w:r w:rsidRPr="002F1420">
        <w:rPr>
          <w:rFonts w:ascii="Times New Roman" w:hAnsi="Times New Roman" w:cs="Times New Roman"/>
          <w:b/>
          <w:sz w:val="24"/>
          <w:szCs w:val="24"/>
        </w:rPr>
        <w:t xml:space="preserve">Receipt and Opening of Advertised, Sealed Proposals: </w:t>
      </w:r>
      <w:r w:rsidRPr="002F1420">
        <w:rPr>
          <w:rFonts w:ascii="Times New Roman" w:hAnsi="Times New Roman" w:cs="Times New Roman"/>
          <w:sz w:val="24"/>
          <w:szCs w:val="24"/>
        </w:rPr>
        <w:t>The Offeror(s) and public are invited, but not required, to attend the formal opening of proposals.  Offeror(s) names only will be read aloud to the public.  No decisions related to an award of a contract or creation of any contractual or lease relationship, or purchase order will be made at the opening.</w:t>
      </w:r>
    </w:p>
    <w:p w:rsidR="002C2428" w:rsidRPr="002F1420" w:rsidRDefault="002C2428" w:rsidP="002F1420">
      <w:pPr>
        <w:spacing w:after="0"/>
        <w:rPr>
          <w:rFonts w:ascii="Times New Roman" w:hAnsi="Times New Roman" w:cs="Times New Roman"/>
          <w:sz w:val="24"/>
          <w:szCs w:val="24"/>
        </w:rPr>
      </w:pPr>
    </w:p>
    <w:p w:rsidR="00B01BD7" w:rsidRPr="00A43D65" w:rsidRDefault="00B01BD7" w:rsidP="002F1420">
      <w:pPr>
        <w:numPr>
          <w:ilvl w:val="2"/>
          <w:numId w:val="30"/>
        </w:numPr>
        <w:spacing w:after="0"/>
        <w:ind w:left="720" w:hanging="360"/>
        <w:contextualSpacing/>
        <w:rPr>
          <w:rFonts w:ascii="Times New Roman" w:hAnsi="Times New Roman" w:cs="Times New Roman"/>
          <w:sz w:val="24"/>
          <w:szCs w:val="24"/>
        </w:rPr>
      </w:pPr>
      <w:r w:rsidRPr="00A43D65">
        <w:rPr>
          <w:rFonts w:ascii="Times New Roman" w:hAnsi="Times New Roman" w:cs="Times New Roman"/>
          <w:sz w:val="24"/>
          <w:szCs w:val="24"/>
        </w:rPr>
        <w:t>Information provided in your response will be considered proprietary and will not be divulged during the selection process.  The successful firm’s proposal will become public record after its acceptance by the County Commission.  All proposals and tabulation sheets are kept by the County for a period of time established by regulation or statutes after the award is made and are available for inspection at any time during regular working hours.</w:t>
      </w:r>
    </w:p>
    <w:p w:rsidR="00B01BD7" w:rsidRDefault="00B01BD7" w:rsidP="002F1420">
      <w:pPr>
        <w:numPr>
          <w:ilvl w:val="2"/>
          <w:numId w:val="30"/>
        </w:numPr>
        <w:spacing w:after="0"/>
        <w:ind w:left="720" w:hanging="360"/>
        <w:contextualSpacing/>
        <w:rPr>
          <w:rFonts w:ascii="Times New Roman" w:hAnsi="Times New Roman" w:cs="Times New Roman"/>
          <w:sz w:val="24"/>
          <w:szCs w:val="24"/>
        </w:rPr>
      </w:pPr>
      <w:r w:rsidRPr="00A43D65">
        <w:rPr>
          <w:rFonts w:ascii="Times New Roman" w:hAnsi="Times New Roman" w:cs="Times New Roman"/>
          <w:sz w:val="24"/>
          <w:szCs w:val="24"/>
        </w:rPr>
        <w:t xml:space="preserve">Offeror’s names </w:t>
      </w:r>
      <w:r>
        <w:rPr>
          <w:rFonts w:ascii="Times New Roman" w:hAnsi="Times New Roman" w:cs="Times New Roman"/>
          <w:sz w:val="24"/>
          <w:szCs w:val="24"/>
        </w:rPr>
        <w:t xml:space="preserve">will be </w:t>
      </w:r>
      <w:r w:rsidRPr="00A43D65">
        <w:rPr>
          <w:rFonts w:ascii="Times New Roman" w:hAnsi="Times New Roman" w:cs="Times New Roman"/>
          <w:sz w:val="24"/>
          <w:szCs w:val="24"/>
        </w:rPr>
        <w:t xml:space="preserve">read aloud during the </w:t>
      </w:r>
      <w:r>
        <w:rPr>
          <w:rFonts w:ascii="Times New Roman" w:hAnsi="Times New Roman" w:cs="Times New Roman"/>
          <w:sz w:val="24"/>
          <w:szCs w:val="24"/>
        </w:rPr>
        <w:t>Boone County Commission meeting</w:t>
      </w:r>
      <w:r w:rsidRPr="00A43D65">
        <w:rPr>
          <w:rFonts w:ascii="Times New Roman" w:hAnsi="Times New Roman" w:cs="Times New Roman"/>
          <w:sz w:val="24"/>
          <w:szCs w:val="24"/>
        </w:rPr>
        <w:t xml:space="preserve"> in the Boone County </w:t>
      </w:r>
      <w:r>
        <w:rPr>
          <w:rFonts w:ascii="Times New Roman" w:hAnsi="Times New Roman" w:cs="Times New Roman"/>
          <w:sz w:val="24"/>
          <w:szCs w:val="24"/>
        </w:rPr>
        <w:t>Commission Chambers, 801 E. Walnut Street, Columbia, MO 65201</w:t>
      </w:r>
      <w:r w:rsidRPr="00A43D65">
        <w:rPr>
          <w:rFonts w:ascii="Times New Roman" w:hAnsi="Times New Roman" w:cs="Times New Roman"/>
          <w:sz w:val="24"/>
          <w:szCs w:val="24"/>
        </w:rPr>
        <w:t xml:space="preserve">, </w:t>
      </w:r>
      <w:r w:rsidRPr="002B6E40">
        <w:rPr>
          <w:rFonts w:ascii="Times New Roman" w:hAnsi="Times New Roman" w:cs="Times New Roman"/>
          <w:sz w:val="24"/>
          <w:szCs w:val="24"/>
        </w:rPr>
        <w:t xml:space="preserve">Tuesday, June </w:t>
      </w:r>
      <w:r w:rsidR="001079EB">
        <w:rPr>
          <w:rFonts w:ascii="Times New Roman" w:hAnsi="Times New Roman" w:cs="Times New Roman"/>
          <w:sz w:val="24"/>
          <w:szCs w:val="24"/>
        </w:rPr>
        <w:t>24</w:t>
      </w:r>
      <w:r w:rsidRPr="002B6E40">
        <w:rPr>
          <w:rFonts w:ascii="Times New Roman" w:hAnsi="Times New Roman" w:cs="Times New Roman"/>
          <w:sz w:val="24"/>
          <w:szCs w:val="24"/>
        </w:rPr>
        <w:t>, 2014 at 9:30 a.m.</w:t>
      </w:r>
      <w:r w:rsidRPr="00A43D65">
        <w:rPr>
          <w:rFonts w:ascii="Times New Roman" w:hAnsi="Times New Roman" w:cs="Times New Roman"/>
          <w:sz w:val="24"/>
          <w:szCs w:val="24"/>
        </w:rPr>
        <w:t xml:space="preserve"> Central Time</w:t>
      </w:r>
      <w:r>
        <w:rPr>
          <w:rFonts w:ascii="Times New Roman" w:hAnsi="Times New Roman" w:cs="Times New Roman"/>
          <w:sz w:val="24"/>
          <w:szCs w:val="24"/>
        </w:rPr>
        <w:t xml:space="preserve">.  RFP opening listing proposer’s names will be posted on the County web page following the opening at </w:t>
      </w:r>
      <w:hyperlink r:id="rId12" w:history="1">
        <w:r w:rsidRPr="005F312E">
          <w:rPr>
            <w:rStyle w:val="Hyperlink"/>
            <w:rFonts w:ascii="Times New Roman" w:hAnsi="Times New Roman" w:cs="Times New Roman"/>
            <w:sz w:val="24"/>
            <w:szCs w:val="24"/>
          </w:rPr>
          <w:t>www.showmeboone.com</w:t>
        </w:r>
      </w:hyperlink>
      <w:r>
        <w:rPr>
          <w:rFonts w:ascii="Times New Roman" w:hAnsi="Times New Roman" w:cs="Times New Roman"/>
          <w:sz w:val="24"/>
          <w:szCs w:val="24"/>
        </w:rPr>
        <w:t>.  Select “Purchasing”, then “2014 Bid Tabulations”.</w:t>
      </w:r>
    </w:p>
    <w:p w:rsidR="00B01BD7" w:rsidRDefault="00B01BD7" w:rsidP="002F1420">
      <w:pPr>
        <w:numPr>
          <w:ilvl w:val="2"/>
          <w:numId w:val="30"/>
        </w:numPr>
        <w:spacing w:after="0"/>
        <w:ind w:left="720" w:hanging="360"/>
        <w:contextualSpacing/>
        <w:rPr>
          <w:rFonts w:ascii="Times New Roman" w:hAnsi="Times New Roman" w:cs="Times New Roman"/>
          <w:sz w:val="24"/>
          <w:szCs w:val="24"/>
        </w:rPr>
      </w:pPr>
      <w:r>
        <w:rPr>
          <w:rFonts w:ascii="Times New Roman" w:hAnsi="Times New Roman" w:cs="Times New Roman"/>
          <w:sz w:val="24"/>
          <w:szCs w:val="24"/>
        </w:rPr>
        <w:t xml:space="preserve">Proposal responses are due by </w:t>
      </w:r>
      <w:r w:rsidRPr="002B6E40">
        <w:rPr>
          <w:rFonts w:ascii="Times New Roman" w:hAnsi="Times New Roman" w:cs="Times New Roman"/>
          <w:sz w:val="24"/>
          <w:szCs w:val="24"/>
        </w:rPr>
        <w:t xml:space="preserve">Tuesday, June </w:t>
      </w:r>
      <w:r w:rsidR="001079EB">
        <w:rPr>
          <w:rFonts w:ascii="Times New Roman" w:hAnsi="Times New Roman" w:cs="Times New Roman"/>
          <w:sz w:val="24"/>
          <w:szCs w:val="24"/>
        </w:rPr>
        <w:t>24</w:t>
      </w:r>
      <w:r w:rsidRPr="002B6E40">
        <w:rPr>
          <w:rFonts w:ascii="Times New Roman" w:hAnsi="Times New Roman" w:cs="Times New Roman"/>
          <w:sz w:val="24"/>
          <w:szCs w:val="24"/>
        </w:rPr>
        <w:t>, 2014 at 9:15 p.m.</w:t>
      </w:r>
      <w:r>
        <w:rPr>
          <w:rFonts w:ascii="Times New Roman" w:hAnsi="Times New Roman" w:cs="Times New Roman"/>
          <w:sz w:val="24"/>
          <w:szCs w:val="24"/>
        </w:rPr>
        <w:t xml:space="preserve">  No late proposals will be accepted.</w:t>
      </w:r>
    </w:p>
    <w:p w:rsidR="00B01BD7" w:rsidRPr="00182AFC" w:rsidRDefault="00B01BD7" w:rsidP="00B01BD7">
      <w:pPr>
        <w:spacing w:after="0"/>
        <w:ind w:left="1080"/>
        <w:contextualSpacing/>
        <w:rPr>
          <w:rFonts w:ascii="Times New Roman" w:hAnsi="Times New Roman" w:cs="Times New Roman"/>
          <w:sz w:val="24"/>
          <w:szCs w:val="24"/>
        </w:rPr>
      </w:pPr>
    </w:p>
    <w:p w:rsidR="00B01BD7" w:rsidRDefault="00B01BD7" w:rsidP="002F1420">
      <w:pPr>
        <w:spacing w:after="0"/>
        <w:rPr>
          <w:rFonts w:ascii="Times New Roman" w:hAnsi="Times New Roman" w:cs="Times New Roman"/>
          <w:sz w:val="24"/>
          <w:szCs w:val="24"/>
        </w:rPr>
      </w:pPr>
      <w:r w:rsidRPr="002F1420">
        <w:rPr>
          <w:rFonts w:ascii="Times New Roman" w:hAnsi="Times New Roman" w:cs="Times New Roman"/>
          <w:b/>
          <w:sz w:val="24"/>
          <w:szCs w:val="24"/>
        </w:rPr>
        <w:t xml:space="preserve">Withdrawal of Proposals: </w:t>
      </w:r>
      <w:r w:rsidRPr="002F1420">
        <w:rPr>
          <w:rFonts w:ascii="Times New Roman" w:hAnsi="Times New Roman" w:cs="Times New Roman"/>
          <w:sz w:val="24"/>
          <w:szCs w:val="24"/>
        </w:rPr>
        <w:t>Proposals may be withdrawn without prejudice any time before the deadline for receipt of proposals. If a mistake or error is discovered by the Offeror or by the County after the proposal opening, the County has the right to call this error to the Offeror’s attention and request verifications of the proposal. If the Offeror acknowledges the mistake and requests relief, the County will proceed in the following manner:</w:t>
      </w:r>
    </w:p>
    <w:p w:rsidR="002F1420" w:rsidRPr="002F1420" w:rsidRDefault="002F1420" w:rsidP="002F1420">
      <w:pPr>
        <w:spacing w:after="0"/>
        <w:rPr>
          <w:rFonts w:ascii="Times New Roman" w:hAnsi="Times New Roman" w:cs="Times New Roman"/>
          <w:sz w:val="24"/>
          <w:szCs w:val="24"/>
        </w:rPr>
      </w:pPr>
    </w:p>
    <w:p w:rsidR="002B6E40" w:rsidRDefault="00B01BD7" w:rsidP="002F1420">
      <w:pPr>
        <w:pStyle w:val="ListParagraph"/>
        <w:numPr>
          <w:ilvl w:val="2"/>
          <w:numId w:val="30"/>
        </w:numPr>
        <w:spacing w:after="0"/>
        <w:ind w:left="720" w:hanging="360"/>
        <w:rPr>
          <w:rFonts w:ascii="Times New Roman" w:hAnsi="Times New Roman" w:cs="Times New Roman"/>
          <w:sz w:val="24"/>
          <w:szCs w:val="24"/>
        </w:rPr>
      </w:pPr>
      <w:r w:rsidRPr="004E682E">
        <w:rPr>
          <w:rFonts w:ascii="Times New Roman" w:hAnsi="Times New Roman" w:cs="Times New Roman"/>
          <w:b/>
          <w:sz w:val="24"/>
          <w:szCs w:val="24"/>
        </w:rPr>
        <w:t>Withdrawal:</w:t>
      </w:r>
      <w:r w:rsidRPr="004E682E">
        <w:rPr>
          <w:rFonts w:ascii="Times New Roman" w:hAnsi="Times New Roman" w:cs="Times New Roman"/>
          <w:sz w:val="24"/>
          <w:szCs w:val="24"/>
        </w:rPr>
        <w:t xml:space="preserve"> Permission to allow an Offeror to withdraw their proposal without prejudice may be given when clear and convincing evidence supports the existence of an error.  If there is a significant and obvious disparity between the prices of the lowest Offeror and of the other Offerors, an Offeror may be permitted to withdraw without prejudice, upon submission of evidence that a non-intentional error occurred.</w:t>
      </w:r>
    </w:p>
    <w:p w:rsidR="002B6E40" w:rsidRDefault="002B6E40" w:rsidP="002B6E40">
      <w:pPr>
        <w:pStyle w:val="ListParagraph"/>
        <w:spacing w:after="0"/>
        <w:ind w:left="1800"/>
        <w:rPr>
          <w:rFonts w:ascii="Times New Roman" w:hAnsi="Times New Roman" w:cs="Times New Roman"/>
          <w:sz w:val="24"/>
          <w:szCs w:val="24"/>
        </w:rPr>
      </w:pPr>
    </w:p>
    <w:p w:rsidR="00B01BD7" w:rsidRDefault="00B01BD7" w:rsidP="002F1420">
      <w:pPr>
        <w:spacing w:after="0"/>
        <w:rPr>
          <w:rFonts w:ascii="Times New Roman" w:hAnsi="Times New Roman" w:cs="Times New Roman"/>
          <w:sz w:val="24"/>
          <w:szCs w:val="24"/>
        </w:rPr>
      </w:pPr>
      <w:r w:rsidRPr="002F1420">
        <w:rPr>
          <w:rFonts w:ascii="Times New Roman" w:hAnsi="Times New Roman" w:cs="Times New Roman"/>
          <w:b/>
          <w:sz w:val="24"/>
          <w:szCs w:val="24"/>
        </w:rPr>
        <w:lastRenderedPageBreak/>
        <w:t xml:space="preserve">Guidelines for Written Questions: </w:t>
      </w:r>
      <w:r w:rsidRPr="002F1420">
        <w:rPr>
          <w:rFonts w:ascii="Times New Roman" w:hAnsi="Times New Roman" w:cs="Times New Roman"/>
          <w:sz w:val="24"/>
          <w:szCs w:val="24"/>
        </w:rPr>
        <w:t>All questions regarding this Request for Proposal should be submitted in writing, prior to the pre-proposal conference, no later than 12:00 p.m., May 21, 2014.  All questions must be mailed, faxed or e-mailed to the attention of Melinda Bobbitt, CPPO, CPPB, and Director of Purchasing.  All such questions will be discussed at the pre-proposal conference and answered in writing, and such answers will be provided to all parties having obtained a Request for Proposal packet.</w:t>
      </w:r>
    </w:p>
    <w:p w:rsidR="002F1420" w:rsidRPr="002F1420" w:rsidRDefault="002F1420" w:rsidP="002F1420">
      <w:pPr>
        <w:spacing w:after="0"/>
        <w:rPr>
          <w:rFonts w:ascii="Times New Roman" w:hAnsi="Times New Roman" w:cs="Times New Roman"/>
          <w:sz w:val="24"/>
          <w:szCs w:val="24"/>
        </w:rPr>
      </w:pPr>
    </w:p>
    <w:p w:rsidR="00B01BD7" w:rsidRPr="002F1420" w:rsidRDefault="00B01BD7" w:rsidP="002F1420">
      <w:pPr>
        <w:spacing w:after="0"/>
        <w:ind w:left="1080" w:firstLine="720"/>
        <w:rPr>
          <w:rFonts w:ascii="Times New Roman" w:hAnsi="Times New Roman" w:cs="Times New Roman"/>
          <w:sz w:val="24"/>
          <w:szCs w:val="24"/>
        </w:rPr>
      </w:pPr>
      <w:r w:rsidRPr="002F1420">
        <w:rPr>
          <w:rFonts w:ascii="Times New Roman" w:hAnsi="Times New Roman" w:cs="Times New Roman"/>
          <w:sz w:val="24"/>
          <w:szCs w:val="24"/>
        </w:rPr>
        <w:t>Melinda Bobbitt, CPPO, CPPB</w:t>
      </w:r>
    </w:p>
    <w:p w:rsidR="00B01BD7" w:rsidRPr="004715C9" w:rsidRDefault="00B01BD7" w:rsidP="00B01BD7">
      <w:pPr>
        <w:ind w:left="1080" w:firstLine="720"/>
        <w:contextualSpacing/>
        <w:rPr>
          <w:rFonts w:ascii="Times New Roman" w:hAnsi="Times New Roman" w:cs="Times New Roman"/>
          <w:sz w:val="24"/>
          <w:szCs w:val="24"/>
        </w:rPr>
      </w:pPr>
      <w:r w:rsidRPr="004715C9">
        <w:rPr>
          <w:rFonts w:ascii="Times New Roman" w:hAnsi="Times New Roman" w:cs="Times New Roman"/>
          <w:sz w:val="24"/>
          <w:szCs w:val="24"/>
        </w:rPr>
        <w:t>Director of Purchasing</w:t>
      </w:r>
    </w:p>
    <w:p w:rsidR="00B01BD7" w:rsidRPr="004715C9" w:rsidRDefault="00B01BD7" w:rsidP="00B01BD7">
      <w:pPr>
        <w:ind w:left="1080" w:firstLine="720"/>
        <w:contextualSpacing/>
        <w:rPr>
          <w:rFonts w:ascii="Times New Roman" w:hAnsi="Times New Roman" w:cs="Times New Roman"/>
          <w:sz w:val="24"/>
          <w:szCs w:val="24"/>
        </w:rPr>
      </w:pPr>
      <w:r w:rsidRPr="004715C9">
        <w:rPr>
          <w:rFonts w:ascii="Times New Roman" w:hAnsi="Times New Roman" w:cs="Times New Roman"/>
          <w:sz w:val="24"/>
          <w:szCs w:val="24"/>
        </w:rPr>
        <w:t>613 E. Ash Street, Room 110</w:t>
      </w:r>
    </w:p>
    <w:p w:rsidR="00B01BD7" w:rsidRPr="004715C9" w:rsidRDefault="00B01BD7" w:rsidP="00B01BD7">
      <w:pPr>
        <w:ind w:left="1080" w:firstLine="720"/>
        <w:contextualSpacing/>
        <w:rPr>
          <w:rFonts w:ascii="Times New Roman" w:hAnsi="Times New Roman" w:cs="Times New Roman"/>
          <w:sz w:val="24"/>
          <w:szCs w:val="24"/>
        </w:rPr>
      </w:pPr>
      <w:r w:rsidRPr="004715C9">
        <w:rPr>
          <w:rFonts w:ascii="Times New Roman" w:hAnsi="Times New Roman" w:cs="Times New Roman"/>
          <w:sz w:val="24"/>
          <w:szCs w:val="24"/>
        </w:rPr>
        <w:t>Columbia, Missouri 65201</w:t>
      </w:r>
    </w:p>
    <w:p w:rsidR="00B01BD7" w:rsidRPr="004715C9" w:rsidRDefault="00B01BD7" w:rsidP="00B01BD7">
      <w:pPr>
        <w:ind w:left="1080" w:firstLine="720"/>
        <w:contextualSpacing/>
        <w:rPr>
          <w:rFonts w:ascii="Times New Roman" w:hAnsi="Times New Roman" w:cs="Times New Roman"/>
          <w:sz w:val="24"/>
          <w:szCs w:val="24"/>
        </w:rPr>
      </w:pPr>
      <w:r w:rsidRPr="004715C9">
        <w:rPr>
          <w:rFonts w:ascii="Times New Roman" w:hAnsi="Times New Roman" w:cs="Times New Roman"/>
          <w:sz w:val="24"/>
          <w:szCs w:val="24"/>
        </w:rPr>
        <w:t>Phone: (573) 886-4391</w:t>
      </w:r>
      <w:r w:rsidRPr="004715C9">
        <w:rPr>
          <w:rFonts w:ascii="Times New Roman" w:hAnsi="Times New Roman" w:cs="Times New Roman"/>
          <w:sz w:val="24"/>
          <w:szCs w:val="24"/>
        </w:rPr>
        <w:tab/>
        <w:t>Fax: (573) 886-4390</w:t>
      </w:r>
    </w:p>
    <w:p w:rsidR="00B01BD7" w:rsidRDefault="00B01BD7" w:rsidP="00B01BD7">
      <w:pPr>
        <w:ind w:left="1080" w:firstLine="720"/>
        <w:contextualSpacing/>
      </w:pPr>
      <w:r w:rsidRPr="004715C9">
        <w:rPr>
          <w:rFonts w:ascii="Times New Roman" w:hAnsi="Times New Roman" w:cs="Times New Roman"/>
          <w:sz w:val="24"/>
          <w:szCs w:val="24"/>
        </w:rPr>
        <w:t xml:space="preserve">E-mail: </w:t>
      </w:r>
      <w:hyperlink r:id="rId13" w:history="1">
        <w:r w:rsidRPr="004715C9">
          <w:rPr>
            <w:rStyle w:val="Hyperlink"/>
            <w:rFonts w:ascii="Times New Roman" w:hAnsi="Times New Roman" w:cs="Times New Roman"/>
            <w:sz w:val="24"/>
            <w:szCs w:val="24"/>
          </w:rPr>
          <w:t>mbobbitt@boonecountymo.org</w:t>
        </w:r>
      </w:hyperlink>
    </w:p>
    <w:p w:rsidR="002F1420" w:rsidRDefault="002F1420" w:rsidP="002F1420">
      <w:pPr>
        <w:spacing w:after="0"/>
        <w:rPr>
          <w:sz w:val="24"/>
          <w:szCs w:val="24"/>
        </w:rPr>
      </w:pPr>
    </w:p>
    <w:p w:rsidR="00B01BD7" w:rsidRDefault="00B01BD7" w:rsidP="002F1420">
      <w:pPr>
        <w:spacing w:after="0"/>
        <w:rPr>
          <w:rFonts w:ascii="Times New Roman" w:hAnsi="Times New Roman" w:cs="Times New Roman"/>
          <w:sz w:val="24"/>
          <w:szCs w:val="24"/>
        </w:rPr>
      </w:pPr>
      <w:r w:rsidRPr="002F1420">
        <w:rPr>
          <w:rFonts w:ascii="Times New Roman" w:hAnsi="Times New Roman" w:cs="Times New Roman"/>
          <w:b/>
          <w:sz w:val="24"/>
          <w:szCs w:val="24"/>
        </w:rPr>
        <w:t xml:space="preserve">Pre-Proposal Conference: </w:t>
      </w:r>
      <w:r w:rsidRPr="002F1420">
        <w:rPr>
          <w:rFonts w:ascii="Times New Roman" w:hAnsi="Times New Roman" w:cs="Times New Roman"/>
          <w:sz w:val="24"/>
          <w:szCs w:val="24"/>
        </w:rPr>
        <w:t xml:space="preserve">To assist interested Offerors in preparing a thorough proposal, a pre-proposal conference has been </w:t>
      </w:r>
      <w:r w:rsidR="000374B6">
        <w:rPr>
          <w:rFonts w:ascii="Times New Roman" w:hAnsi="Times New Roman" w:cs="Times New Roman"/>
          <w:sz w:val="24"/>
          <w:szCs w:val="24"/>
        </w:rPr>
        <w:t>scheduled for May 23, 2014 at 11</w:t>
      </w:r>
      <w:r w:rsidRPr="002F1420">
        <w:rPr>
          <w:rFonts w:ascii="Times New Roman" w:hAnsi="Times New Roman" w:cs="Times New Roman"/>
          <w:sz w:val="24"/>
          <w:szCs w:val="24"/>
        </w:rPr>
        <w:t xml:space="preserve">:00 a.m. </w:t>
      </w:r>
      <w:r w:rsidR="002B6E40" w:rsidRPr="002F1420">
        <w:rPr>
          <w:rFonts w:ascii="Times New Roman" w:hAnsi="Times New Roman" w:cs="Times New Roman"/>
          <w:sz w:val="24"/>
          <w:szCs w:val="24"/>
        </w:rPr>
        <w:t>C</w:t>
      </w:r>
      <w:r w:rsidRPr="002F1420">
        <w:rPr>
          <w:rFonts w:ascii="Times New Roman" w:hAnsi="Times New Roman" w:cs="Times New Roman"/>
          <w:sz w:val="24"/>
          <w:szCs w:val="24"/>
        </w:rPr>
        <w:t xml:space="preserve">entral </w:t>
      </w:r>
      <w:r w:rsidR="002B6E40" w:rsidRPr="002F1420">
        <w:rPr>
          <w:rFonts w:ascii="Times New Roman" w:hAnsi="Times New Roman" w:cs="Times New Roman"/>
          <w:sz w:val="24"/>
          <w:szCs w:val="24"/>
        </w:rPr>
        <w:t>T</w:t>
      </w:r>
      <w:r w:rsidRPr="002F1420">
        <w:rPr>
          <w:rFonts w:ascii="Times New Roman" w:hAnsi="Times New Roman" w:cs="Times New Roman"/>
          <w:sz w:val="24"/>
          <w:szCs w:val="24"/>
        </w:rPr>
        <w:t xml:space="preserve">ime in the Boone County Commission Chambers, 801 E. Walnut Street, Columbia, Missouri 65201.  </w:t>
      </w:r>
    </w:p>
    <w:p w:rsidR="002F1420" w:rsidRPr="002F1420" w:rsidRDefault="002F1420" w:rsidP="002F1420">
      <w:pPr>
        <w:spacing w:after="0"/>
        <w:rPr>
          <w:rFonts w:ascii="Times New Roman" w:hAnsi="Times New Roman" w:cs="Times New Roman"/>
          <w:sz w:val="24"/>
          <w:szCs w:val="24"/>
        </w:rPr>
      </w:pPr>
    </w:p>
    <w:p w:rsidR="00B01BD7" w:rsidRDefault="00B01BD7" w:rsidP="002F1420">
      <w:pPr>
        <w:pStyle w:val="ListParagraph"/>
        <w:numPr>
          <w:ilvl w:val="2"/>
          <w:numId w:val="30"/>
        </w:numPr>
        <w:spacing w:after="0"/>
        <w:ind w:left="720" w:hanging="360"/>
        <w:rPr>
          <w:rFonts w:ascii="Times New Roman" w:hAnsi="Times New Roman" w:cs="Times New Roman"/>
          <w:sz w:val="24"/>
          <w:szCs w:val="24"/>
        </w:rPr>
      </w:pPr>
      <w:r w:rsidRPr="007F0A58">
        <w:rPr>
          <w:rFonts w:ascii="Times New Roman" w:hAnsi="Times New Roman" w:cs="Times New Roman"/>
          <w:sz w:val="24"/>
          <w:szCs w:val="24"/>
        </w:rPr>
        <w:t xml:space="preserve">All potential Offerors are </w:t>
      </w:r>
      <w:r w:rsidRPr="007F0A58">
        <w:rPr>
          <w:rFonts w:ascii="Times New Roman" w:hAnsi="Times New Roman" w:cs="Times New Roman"/>
          <w:b/>
          <w:sz w:val="24"/>
          <w:szCs w:val="24"/>
        </w:rPr>
        <w:t xml:space="preserve">strongly </w:t>
      </w:r>
      <w:r w:rsidRPr="007F0A58">
        <w:rPr>
          <w:rFonts w:ascii="Times New Roman" w:hAnsi="Times New Roman" w:cs="Times New Roman"/>
          <w:sz w:val="24"/>
          <w:szCs w:val="24"/>
        </w:rPr>
        <w:t xml:space="preserve">encouraged to attend this conference in order to ask questions and provide comment on the Request for Proposal.  Attendance is not mandatory to submit a response; however, Offerors are encouraged to attend since information relating to this RFP will be discussed in detail.  Minutes of the pre-proposal conference will not be recorded or published.  Offerors should bring a copy of the RFP since it will be used as the agenda for the pre-proposal conference.  </w:t>
      </w:r>
    </w:p>
    <w:p w:rsidR="00B01BD7" w:rsidRPr="007F0A58" w:rsidRDefault="00B01BD7" w:rsidP="002F1420">
      <w:pPr>
        <w:pStyle w:val="ListParagraph"/>
        <w:numPr>
          <w:ilvl w:val="2"/>
          <w:numId w:val="30"/>
        </w:numPr>
        <w:spacing w:after="0"/>
        <w:ind w:left="720" w:hanging="360"/>
        <w:rPr>
          <w:rFonts w:ascii="Times New Roman" w:hAnsi="Times New Roman" w:cs="Times New Roman"/>
          <w:sz w:val="24"/>
          <w:szCs w:val="24"/>
        </w:rPr>
      </w:pPr>
      <w:r w:rsidRPr="007F0A58">
        <w:rPr>
          <w:rFonts w:ascii="Times New Roman" w:hAnsi="Times New Roman" w:cs="Times New Roman"/>
          <w:sz w:val="24"/>
          <w:szCs w:val="24"/>
        </w:rPr>
        <w:t>Offerors are strongly encouraged to advise the Purchasing Department of Boone County within five (5) days of the scheduled pre-proposal conference of any special accommodations needed for disabled personnel who will be attending the conference so that these accommodations can be made.</w:t>
      </w:r>
    </w:p>
    <w:p w:rsidR="00B01BD7" w:rsidRPr="00645662" w:rsidRDefault="00B01BD7" w:rsidP="00B01BD7">
      <w:pPr>
        <w:pStyle w:val="ListParagraph"/>
        <w:spacing w:after="0"/>
        <w:ind w:left="1080"/>
        <w:rPr>
          <w:rFonts w:ascii="Times New Roman" w:hAnsi="Times New Roman" w:cs="Times New Roman"/>
          <w:sz w:val="24"/>
          <w:szCs w:val="24"/>
        </w:rPr>
      </w:pPr>
    </w:p>
    <w:p w:rsidR="00B01BD7" w:rsidRDefault="00B01BD7" w:rsidP="002F1420">
      <w:pPr>
        <w:spacing w:after="0"/>
        <w:rPr>
          <w:rFonts w:ascii="Times New Roman" w:hAnsi="Times New Roman" w:cs="Times New Roman"/>
          <w:b/>
          <w:sz w:val="24"/>
          <w:szCs w:val="24"/>
        </w:rPr>
      </w:pPr>
      <w:r w:rsidRPr="002F1420">
        <w:rPr>
          <w:rFonts w:ascii="Times New Roman" w:hAnsi="Times New Roman" w:cs="Times New Roman"/>
          <w:b/>
          <w:sz w:val="24"/>
          <w:szCs w:val="24"/>
        </w:rPr>
        <w:t>Term; Termination of Contract Agreement:</w:t>
      </w:r>
    </w:p>
    <w:p w:rsidR="00437B4E" w:rsidRPr="002F1420" w:rsidRDefault="00437B4E" w:rsidP="002F1420">
      <w:pPr>
        <w:spacing w:after="0"/>
        <w:rPr>
          <w:rFonts w:ascii="Times New Roman" w:hAnsi="Times New Roman" w:cs="Times New Roman"/>
          <w:sz w:val="24"/>
          <w:szCs w:val="24"/>
        </w:rPr>
      </w:pPr>
    </w:p>
    <w:p w:rsidR="00B01BD7" w:rsidRPr="002B6E40" w:rsidRDefault="00B01BD7" w:rsidP="00437B4E">
      <w:pPr>
        <w:pStyle w:val="ListParagraph"/>
        <w:numPr>
          <w:ilvl w:val="2"/>
          <w:numId w:val="30"/>
        </w:numPr>
        <w:spacing w:after="0"/>
        <w:ind w:left="720" w:hanging="360"/>
        <w:rPr>
          <w:rFonts w:ascii="Times New Roman" w:hAnsi="Times New Roman" w:cs="Times New Roman"/>
          <w:sz w:val="24"/>
          <w:szCs w:val="24"/>
        </w:rPr>
      </w:pPr>
      <w:r w:rsidRPr="002B6E40">
        <w:rPr>
          <w:rFonts w:ascii="Times New Roman" w:hAnsi="Times New Roman" w:cs="Times New Roman"/>
          <w:sz w:val="24"/>
          <w:szCs w:val="24"/>
        </w:rPr>
        <w:t xml:space="preserve">The initial term of the resulting contract agreement from this </w:t>
      </w:r>
      <w:r w:rsidR="002B6E40">
        <w:rPr>
          <w:rFonts w:ascii="Times New Roman" w:hAnsi="Times New Roman" w:cs="Times New Roman"/>
          <w:sz w:val="24"/>
          <w:szCs w:val="24"/>
        </w:rPr>
        <w:t xml:space="preserve">Pilot Programs that Provide Innovative Services </w:t>
      </w:r>
      <w:r w:rsidRPr="002B6E40">
        <w:rPr>
          <w:rFonts w:ascii="Times New Roman" w:hAnsi="Times New Roman" w:cs="Times New Roman"/>
          <w:sz w:val="24"/>
          <w:szCs w:val="24"/>
        </w:rPr>
        <w:t>Request for Proposal</w:t>
      </w:r>
      <w:r w:rsidR="002B6E40">
        <w:rPr>
          <w:rFonts w:ascii="Times New Roman" w:hAnsi="Times New Roman" w:cs="Times New Roman"/>
          <w:sz w:val="24"/>
          <w:szCs w:val="24"/>
        </w:rPr>
        <w:t xml:space="preserve"> will be negotiated. The negotiated contract may have an option for renewal.</w:t>
      </w:r>
      <w:r w:rsidRPr="002B6E40">
        <w:rPr>
          <w:rFonts w:ascii="Times New Roman" w:hAnsi="Times New Roman" w:cs="Times New Roman"/>
          <w:sz w:val="24"/>
          <w:szCs w:val="24"/>
        </w:rPr>
        <w:t xml:space="preserve">  </w:t>
      </w:r>
    </w:p>
    <w:p w:rsidR="00B01BD7" w:rsidRPr="002B6E40" w:rsidRDefault="00B01BD7" w:rsidP="00437B4E">
      <w:pPr>
        <w:pStyle w:val="ListParagraph"/>
        <w:numPr>
          <w:ilvl w:val="2"/>
          <w:numId w:val="30"/>
        </w:numPr>
        <w:spacing w:after="0"/>
        <w:ind w:left="720" w:hanging="360"/>
        <w:rPr>
          <w:rFonts w:ascii="Times New Roman" w:hAnsi="Times New Roman" w:cs="Times New Roman"/>
          <w:sz w:val="24"/>
          <w:szCs w:val="24"/>
        </w:rPr>
      </w:pPr>
      <w:r w:rsidRPr="002B6E40">
        <w:rPr>
          <w:rFonts w:ascii="Times New Roman" w:hAnsi="Times New Roman" w:cs="Times New Roman"/>
          <w:sz w:val="24"/>
          <w:szCs w:val="24"/>
        </w:rPr>
        <w:t>The resulting contract agreement may be terminated by the County upon 15 days prior written notice should the other party fail substantially to perform in accordance with its terms through no fault of the party initiating the termination.  In addition, the contract agreement may be terminated at will by the County upon at least 60 days prior written notice to the Contractor.</w:t>
      </w:r>
    </w:p>
    <w:p w:rsidR="00B01BD7" w:rsidRPr="00A43D65" w:rsidRDefault="00B01BD7" w:rsidP="00B01BD7">
      <w:pPr>
        <w:spacing w:after="0"/>
        <w:ind w:left="720"/>
        <w:contextualSpacing/>
        <w:rPr>
          <w:rFonts w:ascii="Times New Roman" w:hAnsi="Times New Roman" w:cs="Times New Roman"/>
          <w:sz w:val="24"/>
          <w:szCs w:val="24"/>
        </w:rPr>
      </w:pPr>
    </w:p>
    <w:p w:rsidR="00B01BD7" w:rsidRPr="00437B4E" w:rsidRDefault="00B01BD7" w:rsidP="00437B4E">
      <w:pPr>
        <w:jc w:val="both"/>
        <w:rPr>
          <w:rFonts w:ascii="Times New Roman" w:hAnsi="Times New Roman" w:cs="Times New Roman"/>
          <w:sz w:val="24"/>
          <w:szCs w:val="24"/>
        </w:rPr>
      </w:pPr>
      <w:r w:rsidRPr="00437B4E">
        <w:rPr>
          <w:rFonts w:ascii="Times New Roman" w:hAnsi="Times New Roman" w:cs="Times New Roman"/>
          <w:b/>
          <w:sz w:val="24"/>
          <w:szCs w:val="24"/>
        </w:rPr>
        <w:t xml:space="preserve">Competitive Negotiation of Proposals: </w:t>
      </w:r>
      <w:r w:rsidRPr="00437B4E">
        <w:rPr>
          <w:rFonts w:ascii="Times New Roman" w:hAnsi="Times New Roman" w:cs="Times New Roman"/>
          <w:sz w:val="24"/>
          <w:szCs w:val="24"/>
        </w:rPr>
        <w:t xml:space="preserve">The Offeror is advised that under the provisions of this Request for Proposal, the County reserves the right to conduct negotiations of the proposals received or </w:t>
      </w:r>
      <w:r w:rsidRPr="00437B4E">
        <w:rPr>
          <w:rFonts w:ascii="Times New Roman" w:hAnsi="Times New Roman" w:cs="Times New Roman"/>
          <w:sz w:val="24"/>
          <w:szCs w:val="24"/>
        </w:rPr>
        <w:lastRenderedPageBreak/>
        <w:t>to award a contract without negotiations.  If such negotiations are conducted, the following conditions shall apply:</w:t>
      </w:r>
    </w:p>
    <w:p w:rsidR="00B01BD7" w:rsidRPr="007F0A58" w:rsidRDefault="00B01BD7" w:rsidP="00437B4E">
      <w:pPr>
        <w:pStyle w:val="BodyTextIndent"/>
        <w:numPr>
          <w:ilvl w:val="2"/>
          <w:numId w:val="30"/>
        </w:numPr>
        <w:spacing w:line="276" w:lineRule="auto"/>
        <w:ind w:left="720" w:hanging="360"/>
        <w:contextualSpacing/>
        <w:rPr>
          <w:sz w:val="24"/>
          <w:szCs w:val="24"/>
        </w:rPr>
      </w:pPr>
      <w:r w:rsidRPr="007F0A58">
        <w:rPr>
          <w:sz w:val="24"/>
          <w:szCs w:val="24"/>
        </w:rPr>
        <w:t>Negotiations may be conducted in person, in writing, or by telephone.</w:t>
      </w:r>
    </w:p>
    <w:p w:rsidR="00B01BD7" w:rsidRDefault="00B01BD7" w:rsidP="00437B4E">
      <w:pPr>
        <w:pStyle w:val="ListParagraph"/>
        <w:numPr>
          <w:ilvl w:val="2"/>
          <w:numId w:val="30"/>
        </w:numPr>
        <w:ind w:left="720" w:hanging="360"/>
        <w:jc w:val="both"/>
        <w:rPr>
          <w:rFonts w:ascii="Times New Roman" w:hAnsi="Times New Roman" w:cs="Times New Roman"/>
          <w:sz w:val="24"/>
          <w:szCs w:val="24"/>
        </w:rPr>
      </w:pPr>
      <w:r w:rsidRPr="007F0A58">
        <w:rPr>
          <w:rFonts w:ascii="Times New Roman" w:hAnsi="Times New Roman" w:cs="Times New Roman"/>
          <w:sz w:val="24"/>
          <w:szCs w:val="24"/>
        </w:rPr>
        <w:t xml:space="preserve">Negotiations will only be conducted with potentially acceptable proposals.  The County reserves the right to limit negotiations to those proposals, which received the highest rankings during the initial evaluation phase. </w:t>
      </w:r>
    </w:p>
    <w:p w:rsidR="00B01BD7" w:rsidRDefault="00B01BD7" w:rsidP="00437B4E">
      <w:pPr>
        <w:pStyle w:val="ListParagraph"/>
        <w:numPr>
          <w:ilvl w:val="2"/>
          <w:numId w:val="30"/>
        </w:numPr>
        <w:ind w:left="720" w:hanging="360"/>
        <w:jc w:val="both"/>
        <w:rPr>
          <w:rFonts w:ascii="Times New Roman" w:hAnsi="Times New Roman" w:cs="Times New Roman"/>
          <w:sz w:val="24"/>
          <w:szCs w:val="24"/>
        </w:rPr>
      </w:pPr>
      <w:r w:rsidRPr="007F0A58">
        <w:rPr>
          <w:rFonts w:ascii="Times New Roman" w:hAnsi="Times New Roman" w:cs="Times New Roman"/>
          <w:sz w:val="24"/>
          <w:szCs w:val="24"/>
        </w:rPr>
        <w:t>Terms, conditions, prices, methodology, or other features of the Offeror’s proposal may be subject to negotiation and subsequent revision.  As part of the negotiations, the Offeror may be required to submit supporting financial, pricing and other data in order to allow a detailed evaluation of the feasibility, reasonableness, and acceptability of the proposal.</w:t>
      </w:r>
    </w:p>
    <w:p w:rsidR="00B01BD7" w:rsidRDefault="00B01BD7" w:rsidP="00437B4E">
      <w:pPr>
        <w:pStyle w:val="ListParagraph"/>
        <w:numPr>
          <w:ilvl w:val="2"/>
          <w:numId w:val="30"/>
        </w:numPr>
        <w:ind w:left="720" w:hanging="360"/>
        <w:jc w:val="both"/>
        <w:rPr>
          <w:rFonts w:ascii="Times New Roman" w:hAnsi="Times New Roman" w:cs="Times New Roman"/>
          <w:sz w:val="24"/>
          <w:szCs w:val="24"/>
        </w:rPr>
      </w:pPr>
      <w:r w:rsidRPr="007F0A58">
        <w:rPr>
          <w:rFonts w:ascii="Times New Roman" w:hAnsi="Times New Roman" w:cs="Times New Roman"/>
          <w:sz w:val="24"/>
          <w:szCs w:val="24"/>
        </w:rPr>
        <w:t>The mandatory requirements of the Request for Proposal shall not be negotiable and shall remain unchanged unless the County determines that a change in such requirements is in the best interest of the entities.</w:t>
      </w:r>
    </w:p>
    <w:p w:rsidR="00B01BD7" w:rsidRDefault="00B01BD7" w:rsidP="00437B4E">
      <w:pPr>
        <w:pStyle w:val="ListParagraph"/>
        <w:numPr>
          <w:ilvl w:val="2"/>
          <w:numId w:val="30"/>
        </w:numPr>
        <w:ind w:left="720" w:hanging="360"/>
        <w:jc w:val="both"/>
        <w:rPr>
          <w:rFonts w:ascii="Times New Roman" w:hAnsi="Times New Roman" w:cs="Times New Roman"/>
          <w:sz w:val="24"/>
          <w:szCs w:val="24"/>
        </w:rPr>
      </w:pPr>
      <w:r>
        <w:rPr>
          <w:rFonts w:ascii="Times New Roman" w:hAnsi="Times New Roman" w:cs="Times New Roman"/>
          <w:sz w:val="24"/>
          <w:szCs w:val="24"/>
        </w:rPr>
        <w:t xml:space="preserve">The </w:t>
      </w:r>
      <w:r w:rsidRPr="00E619ED">
        <w:rPr>
          <w:rFonts w:ascii="Times New Roman" w:hAnsi="Times New Roman" w:cs="Times New Roman"/>
          <w:sz w:val="24"/>
          <w:szCs w:val="24"/>
        </w:rPr>
        <w:t>County may request presentations or interviews by Offerors, and carry out negotiations for the purpose of obtaining best and final offers. Attendance cost for presentations/interviews at the Boone County designated location shall be at the Offeror’s expense. All arrangements and scheduling will be coordinated by the County.</w:t>
      </w:r>
    </w:p>
    <w:p w:rsidR="00B01BD7" w:rsidRPr="007F0A58" w:rsidRDefault="00B01BD7" w:rsidP="00437B4E">
      <w:pPr>
        <w:pStyle w:val="ListParagraph"/>
        <w:numPr>
          <w:ilvl w:val="2"/>
          <w:numId w:val="30"/>
        </w:numPr>
        <w:ind w:left="720" w:hanging="360"/>
        <w:jc w:val="both"/>
        <w:rPr>
          <w:rFonts w:ascii="Times New Roman" w:hAnsi="Times New Roman" w:cs="Times New Roman"/>
          <w:sz w:val="24"/>
          <w:szCs w:val="24"/>
        </w:rPr>
      </w:pPr>
      <w:r>
        <w:rPr>
          <w:rFonts w:ascii="Times New Roman" w:hAnsi="Times New Roman" w:cs="Times New Roman"/>
          <w:sz w:val="24"/>
          <w:szCs w:val="24"/>
        </w:rPr>
        <w:t xml:space="preserve">The </w:t>
      </w:r>
      <w:r w:rsidRPr="00E619ED">
        <w:rPr>
          <w:rFonts w:ascii="Times New Roman" w:hAnsi="Times New Roman" w:cs="Times New Roman"/>
          <w:sz w:val="24"/>
          <w:szCs w:val="24"/>
        </w:rPr>
        <w:t>County reserves the right to contact any and all references to obtain without limitation, information regarding the Offeror’s performance on previous projects.  A uniform sample of references may be checked for each short-listed Offeror.</w:t>
      </w:r>
      <w:r>
        <w:rPr>
          <w:szCs w:val="24"/>
        </w:rPr>
        <w:t xml:space="preserve">    </w:t>
      </w:r>
    </w:p>
    <w:p w:rsidR="00B01BD7" w:rsidRDefault="00B01BD7" w:rsidP="00B01BD7">
      <w:pPr>
        <w:jc w:val="both"/>
        <w:rPr>
          <w:rFonts w:ascii="Times New Roman" w:hAnsi="Times New Roman" w:cs="Times New Roman"/>
          <w:sz w:val="24"/>
          <w:szCs w:val="24"/>
        </w:rPr>
      </w:pPr>
    </w:p>
    <w:p w:rsidR="00B01BD7" w:rsidRDefault="00B01BD7" w:rsidP="00B01BD7">
      <w:pPr>
        <w:jc w:val="both"/>
        <w:rPr>
          <w:rFonts w:ascii="Times New Roman" w:hAnsi="Times New Roman" w:cs="Times New Roman"/>
          <w:sz w:val="24"/>
          <w:szCs w:val="24"/>
        </w:rPr>
      </w:pPr>
    </w:p>
    <w:p w:rsidR="00B01BD7" w:rsidRDefault="00B01BD7" w:rsidP="00B01BD7">
      <w:pPr>
        <w:jc w:val="both"/>
        <w:rPr>
          <w:rFonts w:ascii="Times New Roman" w:hAnsi="Times New Roman" w:cs="Times New Roman"/>
          <w:sz w:val="24"/>
          <w:szCs w:val="24"/>
        </w:rPr>
      </w:pPr>
    </w:p>
    <w:p w:rsidR="00437B4E" w:rsidRDefault="00437B4E">
      <w:pPr>
        <w:rPr>
          <w:rFonts w:ascii="Times New Roman" w:hAnsi="Times New Roman" w:cs="Times New Roman"/>
          <w:sz w:val="24"/>
          <w:szCs w:val="24"/>
        </w:rPr>
      </w:pPr>
      <w:r>
        <w:rPr>
          <w:rFonts w:ascii="Times New Roman" w:hAnsi="Times New Roman" w:cs="Times New Roman"/>
          <w:sz w:val="24"/>
          <w:szCs w:val="24"/>
        </w:rPr>
        <w:br w:type="page"/>
      </w:r>
    </w:p>
    <w:p w:rsidR="00BC7712" w:rsidRPr="00097539" w:rsidRDefault="00BC7712" w:rsidP="009329F1">
      <w:pPr>
        <w:spacing w:after="0"/>
        <w:jc w:val="center"/>
        <w:rPr>
          <w:rFonts w:ascii="Times New Roman" w:hAnsi="Times New Roman" w:cs="Times New Roman"/>
          <w:b/>
          <w:sz w:val="24"/>
          <w:szCs w:val="24"/>
        </w:rPr>
      </w:pPr>
      <w:r w:rsidRPr="00097539">
        <w:rPr>
          <w:rFonts w:ascii="Times New Roman" w:hAnsi="Times New Roman" w:cs="Times New Roman"/>
          <w:b/>
          <w:sz w:val="24"/>
          <w:szCs w:val="24"/>
        </w:rPr>
        <w:lastRenderedPageBreak/>
        <w:t>BOONE COUNTY CHILDREN’S SERVICES FUND</w:t>
      </w:r>
    </w:p>
    <w:p w:rsidR="00950169" w:rsidRDefault="001D2FC6" w:rsidP="009329F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2014 </w:t>
      </w:r>
      <w:r w:rsidR="00BC7712" w:rsidRPr="00097539">
        <w:rPr>
          <w:rFonts w:ascii="Times New Roman" w:hAnsi="Times New Roman" w:cs="Times New Roman"/>
          <w:b/>
          <w:sz w:val="24"/>
          <w:szCs w:val="24"/>
        </w:rPr>
        <w:t xml:space="preserve">APPLICATION </w:t>
      </w:r>
      <w:r w:rsidR="00675EDE">
        <w:rPr>
          <w:rFonts w:ascii="Times New Roman" w:hAnsi="Times New Roman" w:cs="Times New Roman"/>
          <w:b/>
          <w:sz w:val="24"/>
          <w:szCs w:val="24"/>
        </w:rPr>
        <w:t xml:space="preserve">NARRATIVE </w:t>
      </w:r>
      <w:r w:rsidR="00BC7712" w:rsidRPr="00097539">
        <w:rPr>
          <w:rFonts w:ascii="Times New Roman" w:hAnsi="Times New Roman" w:cs="Times New Roman"/>
          <w:b/>
          <w:sz w:val="24"/>
          <w:szCs w:val="24"/>
        </w:rPr>
        <w:t>FOR FUNDING</w:t>
      </w:r>
      <w:r w:rsidR="00950169">
        <w:rPr>
          <w:rFonts w:ascii="Times New Roman" w:hAnsi="Times New Roman" w:cs="Times New Roman"/>
          <w:b/>
          <w:sz w:val="24"/>
          <w:szCs w:val="24"/>
        </w:rPr>
        <w:t xml:space="preserve">:  </w:t>
      </w:r>
    </w:p>
    <w:p w:rsidR="00BC7712" w:rsidRPr="00097539" w:rsidRDefault="00950169" w:rsidP="009329F1">
      <w:pPr>
        <w:spacing w:after="0"/>
        <w:jc w:val="center"/>
        <w:rPr>
          <w:rFonts w:ascii="Times New Roman" w:hAnsi="Times New Roman" w:cs="Times New Roman"/>
          <w:b/>
          <w:sz w:val="24"/>
          <w:szCs w:val="24"/>
        </w:rPr>
      </w:pPr>
      <w:r>
        <w:rPr>
          <w:rFonts w:ascii="Times New Roman" w:hAnsi="Times New Roman" w:cs="Times New Roman"/>
          <w:b/>
          <w:sz w:val="24"/>
          <w:szCs w:val="24"/>
        </w:rPr>
        <w:t>PILOT PROGRAMS THAT PROVIDE INNOVATIVE SERVICES</w:t>
      </w:r>
    </w:p>
    <w:p w:rsidR="00BC7712" w:rsidRDefault="00BC7712" w:rsidP="009329F1">
      <w:pPr>
        <w:spacing w:after="0"/>
        <w:jc w:val="center"/>
        <w:rPr>
          <w:rFonts w:ascii="Times New Roman" w:hAnsi="Times New Roman" w:cs="Times New Roman"/>
          <w:b/>
          <w:sz w:val="24"/>
          <w:szCs w:val="24"/>
        </w:rPr>
      </w:pPr>
    </w:p>
    <w:p w:rsidR="00BC7712" w:rsidRDefault="00BC7712" w:rsidP="009329F1">
      <w:pPr>
        <w:spacing w:after="0"/>
        <w:rPr>
          <w:rFonts w:ascii="Times New Roman" w:hAnsi="Times New Roman" w:cs="Times New Roman"/>
          <w:b/>
          <w:sz w:val="24"/>
          <w:szCs w:val="24"/>
        </w:rPr>
      </w:pPr>
      <w:r>
        <w:rPr>
          <w:rFonts w:ascii="Times New Roman" w:hAnsi="Times New Roman" w:cs="Times New Roman"/>
          <w:b/>
          <w:sz w:val="24"/>
          <w:szCs w:val="24"/>
        </w:rPr>
        <w:t>Agency Name:</w:t>
      </w:r>
    </w:p>
    <w:p w:rsidR="00BC7712" w:rsidRDefault="00BC7712" w:rsidP="009329F1">
      <w:pPr>
        <w:spacing w:after="0"/>
        <w:rPr>
          <w:rFonts w:ascii="Times New Roman" w:hAnsi="Times New Roman" w:cs="Times New Roman"/>
          <w:b/>
          <w:sz w:val="24"/>
          <w:szCs w:val="24"/>
        </w:rPr>
      </w:pPr>
    </w:p>
    <w:p w:rsidR="00BC7712" w:rsidRDefault="00BC7712" w:rsidP="009329F1">
      <w:pPr>
        <w:spacing w:after="0"/>
        <w:rPr>
          <w:rFonts w:ascii="Times New Roman" w:hAnsi="Times New Roman" w:cs="Times New Roman"/>
          <w:b/>
          <w:sz w:val="24"/>
          <w:szCs w:val="24"/>
        </w:rPr>
      </w:pPr>
      <w:r>
        <w:rPr>
          <w:rFonts w:ascii="Times New Roman" w:hAnsi="Times New Roman" w:cs="Times New Roman"/>
          <w:b/>
          <w:sz w:val="24"/>
          <w:szCs w:val="24"/>
        </w:rPr>
        <w:t>Agency Address:</w:t>
      </w:r>
    </w:p>
    <w:p w:rsidR="00BC7712" w:rsidRDefault="00BC7712" w:rsidP="009329F1">
      <w:pPr>
        <w:spacing w:after="0"/>
        <w:rPr>
          <w:rFonts w:ascii="Times New Roman" w:hAnsi="Times New Roman" w:cs="Times New Roman"/>
          <w:b/>
          <w:sz w:val="24"/>
          <w:szCs w:val="24"/>
        </w:rPr>
      </w:pPr>
    </w:p>
    <w:p w:rsidR="00BC7712" w:rsidRDefault="00BC7712" w:rsidP="009329F1">
      <w:pPr>
        <w:spacing w:after="0"/>
        <w:rPr>
          <w:rFonts w:ascii="Times New Roman" w:hAnsi="Times New Roman" w:cs="Times New Roman"/>
          <w:b/>
          <w:sz w:val="24"/>
          <w:szCs w:val="24"/>
        </w:rPr>
      </w:pPr>
      <w:r>
        <w:rPr>
          <w:rFonts w:ascii="Times New Roman" w:hAnsi="Times New Roman" w:cs="Times New Roman"/>
          <w:b/>
          <w:sz w:val="24"/>
          <w:szCs w:val="24"/>
        </w:rPr>
        <w:t>Agency Phone Number:</w:t>
      </w:r>
    </w:p>
    <w:p w:rsidR="00BC7712" w:rsidRDefault="00BC7712" w:rsidP="009329F1">
      <w:pPr>
        <w:spacing w:after="0"/>
        <w:rPr>
          <w:rFonts w:ascii="Times New Roman" w:hAnsi="Times New Roman" w:cs="Times New Roman"/>
          <w:b/>
          <w:sz w:val="24"/>
          <w:szCs w:val="24"/>
        </w:rPr>
      </w:pPr>
    </w:p>
    <w:p w:rsidR="00BC7712" w:rsidRDefault="00BC7712" w:rsidP="009329F1">
      <w:pPr>
        <w:spacing w:after="0"/>
        <w:rPr>
          <w:rFonts w:ascii="Times New Roman" w:hAnsi="Times New Roman" w:cs="Times New Roman"/>
          <w:b/>
          <w:sz w:val="24"/>
          <w:szCs w:val="24"/>
        </w:rPr>
      </w:pPr>
      <w:r>
        <w:rPr>
          <w:rFonts w:ascii="Times New Roman" w:hAnsi="Times New Roman" w:cs="Times New Roman"/>
          <w:b/>
          <w:sz w:val="24"/>
          <w:szCs w:val="24"/>
        </w:rPr>
        <w:t>Primary Agency Contact (include title):</w:t>
      </w:r>
    </w:p>
    <w:p w:rsidR="00BC7712" w:rsidRDefault="00BC7712" w:rsidP="009329F1">
      <w:pPr>
        <w:spacing w:after="0"/>
        <w:rPr>
          <w:rFonts w:ascii="Times New Roman" w:hAnsi="Times New Roman" w:cs="Times New Roman"/>
          <w:b/>
          <w:sz w:val="24"/>
          <w:szCs w:val="24"/>
        </w:rPr>
      </w:pPr>
    </w:p>
    <w:p w:rsidR="00BC7712" w:rsidRDefault="00BC7712" w:rsidP="009329F1">
      <w:pPr>
        <w:spacing w:after="0"/>
        <w:rPr>
          <w:rFonts w:ascii="Times New Roman" w:hAnsi="Times New Roman" w:cs="Times New Roman"/>
          <w:b/>
          <w:sz w:val="24"/>
          <w:szCs w:val="24"/>
        </w:rPr>
      </w:pPr>
      <w:r>
        <w:rPr>
          <w:rFonts w:ascii="Times New Roman" w:hAnsi="Times New Roman" w:cs="Times New Roman"/>
          <w:b/>
          <w:sz w:val="24"/>
          <w:szCs w:val="24"/>
        </w:rPr>
        <w:t>Email Address:</w:t>
      </w:r>
    </w:p>
    <w:p w:rsidR="00BC7712" w:rsidRDefault="00BC7712" w:rsidP="009329F1">
      <w:pPr>
        <w:spacing w:after="0"/>
        <w:rPr>
          <w:rFonts w:ascii="Times New Roman" w:hAnsi="Times New Roman" w:cs="Times New Roman"/>
          <w:b/>
          <w:sz w:val="24"/>
          <w:szCs w:val="24"/>
        </w:rPr>
      </w:pPr>
    </w:p>
    <w:p w:rsidR="00BC7712" w:rsidRDefault="00BC7712" w:rsidP="009329F1">
      <w:pPr>
        <w:spacing w:after="0"/>
        <w:rPr>
          <w:rFonts w:ascii="Times New Roman" w:hAnsi="Times New Roman" w:cs="Times New Roman"/>
          <w:b/>
          <w:sz w:val="24"/>
          <w:szCs w:val="24"/>
        </w:rPr>
      </w:pPr>
      <w:r>
        <w:rPr>
          <w:rFonts w:ascii="Times New Roman" w:hAnsi="Times New Roman" w:cs="Times New Roman"/>
          <w:b/>
          <w:sz w:val="24"/>
          <w:szCs w:val="24"/>
        </w:rPr>
        <w:t>Contact Phone Number:</w:t>
      </w:r>
    </w:p>
    <w:p w:rsidR="00BC7712" w:rsidRDefault="00BC7712" w:rsidP="009329F1">
      <w:pPr>
        <w:spacing w:after="0"/>
        <w:rPr>
          <w:rFonts w:ascii="Times New Roman" w:hAnsi="Times New Roman" w:cs="Times New Roman"/>
          <w:b/>
          <w:sz w:val="24"/>
          <w:szCs w:val="24"/>
        </w:rPr>
      </w:pPr>
    </w:p>
    <w:p w:rsidR="00BC7712" w:rsidRDefault="00BC7712" w:rsidP="009329F1">
      <w:pPr>
        <w:pBdr>
          <w:bottom w:val="single" w:sz="12" w:space="1" w:color="auto"/>
        </w:pBdr>
        <w:spacing w:after="0"/>
        <w:rPr>
          <w:rFonts w:ascii="Times New Roman" w:hAnsi="Times New Roman" w:cs="Times New Roman"/>
          <w:b/>
          <w:sz w:val="24"/>
          <w:szCs w:val="24"/>
        </w:rPr>
      </w:pPr>
      <w:r>
        <w:rPr>
          <w:rFonts w:ascii="Times New Roman" w:hAnsi="Times New Roman" w:cs="Times New Roman"/>
          <w:b/>
          <w:sz w:val="24"/>
          <w:szCs w:val="24"/>
        </w:rPr>
        <w:t>Amount Requested:</w:t>
      </w:r>
    </w:p>
    <w:p w:rsidR="00C85215" w:rsidRDefault="00C85215" w:rsidP="009329F1">
      <w:pPr>
        <w:pBdr>
          <w:bottom w:val="single" w:sz="12" w:space="1" w:color="auto"/>
        </w:pBdr>
        <w:spacing w:after="0"/>
        <w:rPr>
          <w:rFonts w:ascii="Times New Roman" w:hAnsi="Times New Roman" w:cs="Times New Roman"/>
          <w:b/>
          <w:sz w:val="24"/>
          <w:szCs w:val="24"/>
        </w:rPr>
      </w:pPr>
    </w:p>
    <w:p w:rsidR="00C85215" w:rsidRDefault="00C85215" w:rsidP="009329F1">
      <w:pPr>
        <w:pBdr>
          <w:bottom w:val="single" w:sz="12" w:space="1" w:color="auto"/>
        </w:pBdr>
        <w:spacing w:after="0"/>
        <w:rPr>
          <w:rFonts w:ascii="Times New Roman" w:hAnsi="Times New Roman" w:cs="Times New Roman"/>
          <w:b/>
          <w:sz w:val="24"/>
          <w:szCs w:val="24"/>
        </w:rPr>
      </w:pPr>
      <w:r>
        <w:rPr>
          <w:rFonts w:ascii="Times New Roman" w:hAnsi="Times New Roman" w:cs="Times New Roman"/>
          <w:b/>
          <w:sz w:val="24"/>
          <w:szCs w:val="24"/>
        </w:rPr>
        <w:t xml:space="preserve">Federal Tax ID (or Social Security #): </w:t>
      </w:r>
    </w:p>
    <w:p w:rsidR="00C85215" w:rsidRDefault="00C85215" w:rsidP="009329F1">
      <w:pPr>
        <w:pBdr>
          <w:bottom w:val="single" w:sz="12" w:space="1" w:color="auto"/>
        </w:pBdr>
        <w:spacing w:after="0"/>
        <w:rPr>
          <w:rFonts w:ascii="Times New Roman" w:hAnsi="Times New Roman" w:cs="Times New Roman"/>
          <w:b/>
          <w:sz w:val="24"/>
          <w:szCs w:val="24"/>
        </w:rPr>
      </w:pPr>
    </w:p>
    <w:p w:rsidR="00C85215" w:rsidRDefault="00C85215" w:rsidP="009329F1">
      <w:pPr>
        <w:pBdr>
          <w:bottom w:val="single" w:sz="12" w:space="1" w:color="auto"/>
        </w:pBdr>
        <w:spacing w:after="0"/>
        <w:rPr>
          <w:rFonts w:ascii="Times New Roman" w:hAnsi="Times New Roman" w:cs="Times New Roman"/>
          <w:b/>
          <w:sz w:val="24"/>
          <w:szCs w:val="24"/>
        </w:rPr>
      </w:pPr>
      <w:r>
        <w:rPr>
          <w:rFonts w:ascii="Times New Roman" w:hAnsi="Times New Roman" w:cs="Times New Roman"/>
          <w:b/>
          <w:sz w:val="24"/>
          <w:szCs w:val="24"/>
        </w:rPr>
        <w:t>Signature:</w:t>
      </w:r>
      <w:r>
        <w:rPr>
          <w:rFonts w:ascii="Times New Roman" w:hAnsi="Times New Roman" w:cs="Times New Roman"/>
          <w:b/>
          <w:sz w:val="24"/>
          <w:szCs w:val="24"/>
        </w:rPr>
        <w:tab/>
      </w:r>
      <w:r w:rsidR="00ED1E89">
        <w:rPr>
          <w:rFonts w:ascii="Times New Roman" w:hAnsi="Times New Roman" w:cs="Times New Roman"/>
          <w:b/>
          <w:sz w:val="24"/>
          <w:szCs w:val="24"/>
        </w:rPr>
        <w:tab/>
      </w:r>
      <w:r w:rsidR="00ED1E89">
        <w:rPr>
          <w:rFonts w:ascii="Times New Roman" w:hAnsi="Times New Roman" w:cs="Times New Roman"/>
          <w:b/>
          <w:sz w:val="24"/>
          <w:szCs w:val="24"/>
        </w:rPr>
        <w:tab/>
      </w:r>
      <w:r w:rsidR="00ED1E89">
        <w:rPr>
          <w:rFonts w:ascii="Times New Roman" w:hAnsi="Times New Roman" w:cs="Times New Roman"/>
          <w:b/>
          <w:sz w:val="24"/>
          <w:szCs w:val="24"/>
        </w:rPr>
        <w:tab/>
      </w:r>
      <w:r w:rsidR="00ED1E89">
        <w:rPr>
          <w:rFonts w:ascii="Times New Roman" w:hAnsi="Times New Roman" w:cs="Times New Roman"/>
          <w:b/>
          <w:sz w:val="24"/>
          <w:szCs w:val="24"/>
        </w:rPr>
        <w:tab/>
      </w:r>
      <w:r>
        <w:rPr>
          <w:rFonts w:ascii="Times New Roman" w:hAnsi="Times New Roman" w:cs="Times New Roman"/>
          <w:b/>
          <w:sz w:val="24"/>
          <w:szCs w:val="24"/>
        </w:rPr>
        <w:t xml:space="preserve">Date: </w:t>
      </w:r>
    </w:p>
    <w:p w:rsidR="00BC7712" w:rsidRDefault="00BC7712" w:rsidP="009329F1">
      <w:pPr>
        <w:pBdr>
          <w:bottom w:val="single" w:sz="12" w:space="1" w:color="auto"/>
        </w:pBdr>
        <w:spacing w:after="0"/>
        <w:rPr>
          <w:rFonts w:ascii="Times New Roman" w:hAnsi="Times New Roman" w:cs="Times New Roman"/>
          <w:b/>
          <w:sz w:val="24"/>
          <w:szCs w:val="24"/>
        </w:rPr>
      </w:pPr>
    </w:p>
    <w:p w:rsidR="00BC7712" w:rsidRDefault="00BC7712" w:rsidP="009329F1">
      <w:pPr>
        <w:pStyle w:val="Heading2"/>
        <w:numPr>
          <w:ilvl w:val="0"/>
          <w:numId w:val="0"/>
        </w:numPr>
        <w:rPr>
          <w:rFonts w:ascii="Times New Roman" w:eastAsiaTheme="minorHAnsi" w:hAnsi="Times New Roman" w:cs="Times New Roman"/>
          <w:bCs w:val="0"/>
          <w:color w:val="auto"/>
          <w:sz w:val="24"/>
          <w:szCs w:val="24"/>
        </w:rPr>
      </w:pPr>
    </w:p>
    <w:p w:rsidR="00BC7712" w:rsidRDefault="00BC7712" w:rsidP="009329F1">
      <w:pPr>
        <w:pStyle w:val="ListParagraph"/>
        <w:numPr>
          <w:ilvl w:val="0"/>
          <w:numId w:val="6"/>
        </w:numPr>
        <w:ind w:left="540" w:hanging="540"/>
        <w:rPr>
          <w:rFonts w:ascii="Times New Roman" w:hAnsi="Times New Roman" w:cs="Times New Roman"/>
          <w:b/>
          <w:sz w:val="24"/>
          <w:szCs w:val="24"/>
        </w:rPr>
      </w:pPr>
      <w:r w:rsidRPr="004846A9">
        <w:rPr>
          <w:rFonts w:ascii="Times New Roman" w:hAnsi="Times New Roman" w:cs="Times New Roman"/>
          <w:b/>
          <w:sz w:val="24"/>
          <w:szCs w:val="24"/>
        </w:rPr>
        <w:t xml:space="preserve">AGENCY </w:t>
      </w:r>
      <w:r w:rsidR="00446D3A">
        <w:rPr>
          <w:rFonts w:ascii="Times New Roman" w:hAnsi="Times New Roman" w:cs="Times New Roman"/>
          <w:b/>
          <w:sz w:val="24"/>
          <w:szCs w:val="24"/>
        </w:rPr>
        <w:t>AND PROGRAM INFORMATION</w:t>
      </w:r>
    </w:p>
    <w:p w:rsidR="00BC7712" w:rsidRDefault="00BC7712" w:rsidP="009329F1">
      <w:pPr>
        <w:pStyle w:val="ListParagraph"/>
        <w:rPr>
          <w:rFonts w:ascii="Times New Roman" w:hAnsi="Times New Roman" w:cs="Times New Roman"/>
          <w:b/>
          <w:sz w:val="24"/>
          <w:szCs w:val="24"/>
        </w:rPr>
      </w:pPr>
    </w:p>
    <w:p w:rsidR="00BC7712" w:rsidRPr="00B0425F" w:rsidRDefault="00BC7712" w:rsidP="009329F1">
      <w:pPr>
        <w:pStyle w:val="ListParagraph"/>
        <w:numPr>
          <w:ilvl w:val="1"/>
          <w:numId w:val="6"/>
        </w:numPr>
        <w:ind w:left="1080" w:hanging="540"/>
        <w:rPr>
          <w:rFonts w:ascii="Times New Roman" w:hAnsi="Times New Roman" w:cs="Times New Roman"/>
          <w:b/>
          <w:sz w:val="24"/>
          <w:szCs w:val="24"/>
        </w:rPr>
      </w:pPr>
      <w:r w:rsidRPr="001F5F6A">
        <w:rPr>
          <w:rFonts w:ascii="Times New Roman" w:hAnsi="Times New Roman" w:cs="Times New Roman"/>
          <w:b/>
          <w:sz w:val="24"/>
          <w:szCs w:val="24"/>
        </w:rPr>
        <w:t>Background Information:</w:t>
      </w:r>
      <w:r>
        <w:rPr>
          <w:rFonts w:ascii="Times New Roman" w:hAnsi="Times New Roman" w:cs="Times New Roman"/>
          <w:sz w:val="24"/>
          <w:szCs w:val="24"/>
        </w:rPr>
        <w:t xml:space="preserve">  </w:t>
      </w:r>
    </w:p>
    <w:p w:rsidR="00BC7712" w:rsidRPr="003E1E6F" w:rsidRDefault="00BC7712" w:rsidP="009329F1">
      <w:pPr>
        <w:pStyle w:val="ListParagraph"/>
        <w:numPr>
          <w:ilvl w:val="2"/>
          <w:numId w:val="6"/>
        </w:numPr>
        <w:ind w:left="1620" w:hanging="270"/>
        <w:rPr>
          <w:rFonts w:ascii="Times New Roman" w:hAnsi="Times New Roman" w:cs="Times New Roman"/>
          <w:b/>
          <w:sz w:val="24"/>
          <w:szCs w:val="24"/>
        </w:rPr>
      </w:pPr>
      <w:r>
        <w:rPr>
          <w:rFonts w:ascii="Times New Roman" w:hAnsi="Times New Roman" w:cs="Times New Roman"/>
          <w:sz w:val="24"/>
          <w:szCs w:val="24"/>
        </w:rPr>
        <w:t>Provide a summary of your agency</w:t>
      </w:r>
      <w:r w:rsidR="00A979B0">
        <w:rPr>
          <w:rFonts w:ascii="Times New Roman" w:hAnsi="Times New Roman" w:cs="Times New Roman"/>
          <w:sz w:val="24"/>
          <w:szCs w:val="24"/>
        </w:rPr>
        <w:t>, including your agency’s mission statement</w:t>
      </w:r>
      <w:r w:rsidR="00F9193D">
        <w:rPr>
          <w:rFonts w:ascii="Times New Roman" w:hAnsi="Times New Roman" w:cs="Times New Roman"/>
          <w:sz w:val="24"/>
          <w:szCs w:val="24"/>
        </w:rPr>
        <w:t>.</w:t>
      </w:r>
      <w:r>
        <w:rPr>
          <w:rFonts w:ascii="Times New Roman" w:hAnsi="Times New Roman" w:cs="Times New Roman"/>
          <w:sz w:val="24"/>
          <w:szCs w:val="24"/>
        </w:rPr>
        <w:t xml:space="preserve">  </w:t>
      </w:r>
    </w:p>
    <w:p w:rsidR="003E1E6F" w:rsidRPr="00B0425F" w:rsidRDefault="003E1E6F" w:rsidP="009329F1">
      <w:pPr>
        <w:pStyle w:val="ListParagraph"/>
        <w:numPr>
          <w:ilvl w:val="2"/>
          <w:numId w:val="6"/>
        </w:numPr>
        <w:ind w:left="1620" w:hanging="270"/>
        <w:rPr>
          <w:rFonts w:ascii="Times New Roman" w:hAnsi="Times New Roman" w:cs="Times New Roman"/>
          <w:b/>
          <w:sz w:val="24"/>
          <w:szCs w:val="24"/>
        </w:rPr>
      </w:pPr>
      <w:r>
        <w:rPr>
          <w:rFonts w:ascii="Times New Roman" w:hAnsi="Times New Roman" w:cs="Times New Roman"/>
          <w:sz w:val="24"/>
          <w:szCs w:val="24"/>
        </w:rPr>
        <w:t>Attach a list of your agency’s Board of Directors.</w:t>
      </w:r>
    </w:p>
    <w:p w:rsidR="00BC7712" w:rsidRPr="001F5F6A" w:rsidRDefault="00F9193D" w:rsidP="009329F1">
      <w:pPr>
        <w:pStyle w:val="ListParagraph"/>
        <w:numPr>
          <w:ilvl w:val="2"/>
          <w:numId w:val="6"/>
        </w:numPr>
        <w:ind w:left="1620" w:hanging="270"/>
        <w:rPr>
          <w:rFonts w:ascii="Times New Roman" w:hAnsi="Times New Roman" w:cs="Times New Roman"/>
          <w:b/>
          <w:sz w:val="24"/>
          <w:szCs w:val="24"/>
        </w:rPr>
      </w:pPr>
      <w:r>
        <w:rPr>
          <w:rFonts w:ascii="Times New Roman" w:hAnsi="Times New Roman" w:cs="Times New Roman"/>
          <w:sz w:val="24"/>
          <w:szCs w:val="24"/>
        </w:rPr>
        <w:t>Describe why your agency is interested in implementing a pilot program to provide innovative services to children, youth and families in Boone County</w:t>
      </w:r>
      <w:r w:rsidR="00BC7712">
        <w:rPr>
          <w:rFonts w:ascii="Times New Roman" w:hAnsi="Times New Roman" w:cs="Times New Roman"/>
          <w:sz w:val="24"/>
          <w:szCs w:val="24"/>
        </w:rPr>
        <w:t xml:space="preserve">.  </w:t>
      </w:r>
    </w:p>
    <w:p w:rsidR="00BC7712" w:rsidRPr="001F5F6A" w:rsidRDefault="00BC7712" w:rsidP="009329F1">
      <w:pPr>
        <w:pStyle w:val="ListParagraph"/>
        <w:ind w:left="1080"/>
        <w:rPr>
          <w:rFonts w:ascii="Times New Roman" w:hAnsi="Times New Roman" w:cs="Times New Roman"/>
          <w:b/>
          <w:sz w:val="24"/>
          <w:szCs w:val="24"/>
        </w:rPr>
      </w:pPr>
    </w:p>
    <w:p w:rsidR="00F9193D" w:rsidRDefault="00F9193D" w:rsidP="009329F1">
      <w:pPr>
        <w:pStyle w:val="ListParagraph"/>
        <w:numPr>
          <w:ilvl w:val="1"/>
          <w:numId w:val="6"/>
        </w:numPr>
        <w:ind w:left="1080" w:hanging="540"/>
        <w:rPr>
          <w:rFonts w:ascii="Times New Roman" w:hAnsi="Times New Roman" w:cs="Times New Roman"/>
          <w:b/>
          <w:sz w:val="24"/>
          <w:szCs w:val="24"/>
        </w:rPr>
      </w:pPr>
      <w:r w:rsidRPr="003972C4">
        <w:rPr>
          <w:rFonts w:ascii="Times New Roman" w:hAnsi="Times New Roman" w:cs="Times New Roman"/>
          <w:b/>
          <w:sz w:val="24"/>
          <w:szCs w:val="24"/>
        </w:rPr>
        <w:t xml:space="preserve">Target Population:  </w:t>
      </w:r>
    </w:p>
    <w:p w:rsidR="00F9193D" w:rsidRPr="00F9193D" w:rsidRDefault="00F9193D" w:rsidP="009329F1">
      <w:pPr>
        <w:pStyle w:val="ListParagraph"/>
        <w:numPr>
          <w:ilvl w:val="2"/>
          <w:numId w:val="6"/>
        </w:numPr>
        <w:ind w:left="1620" w:hanging="270"/>
        <w:rPr>
          <w:rFonts w:ascii="Times New Roman" w:hAnsi="Times New Roman" w:cs="Times New Roman"/>
          <w:b/>
          <w:sz w:val="24"/>
          <w:szCs w:val="24"/>
        </w:rPr>
      </w:pPr>
      <w:r w:rsidRPr="003972C4">
        <w:rPr>
          <w:rFonts w:ascii="Times New Roman" w:hAnsi="Times New Roman" w:cs="Times New Roman"/>
          <w:sz w:val="24"/>
          <w:szCs w:val="24"/>
        </w:rPr>
        <w:t xml:space="preserve">Describe </w:t>
      </w:r>
      <w:r>
        <w:rPr>
          <w:rFonts w:ascii="Times New Roman" w:hAnsi="Times New Roman" w:cs="Times New Roman"/>
          <w:sz w:val="24"/>
          <w:szCs w:val="24"/>
        </w:rPr>
        <w:t>the pilot program’s</w:t>
      </w:r>
      <w:r w:rsidRPr="003972C4">
        <w:rPr>
          <w:rFonts w:ascii="Times New Roman" w:hAnsi="Times New Roman" w:cs="Times New Roman"/>
          <w:sz w:val="24"/>
          <w:szCs w:val="24"/>
        </w:rPr>
        <w:t xml:space="preserve"> target population</w:t>
      </w:r>
      <w:r>
        <w:rPr>
          <w:rFonts w:ascii="Times New Roman" w:hAnsi="Times New Roman" w:cs="Times New Roman"/>
          <w:sz w:val="24"/>
          <w:szCs w:val="24"/>
        </w:rPr>
        <w:t>.</w:t>
      </w:r>
    </w:p>
    <w:p w:rsidR="00F9193D" w:rsidRPr="00B0425F" w:rsidRDefault="00F9193D" w:rsidP="009329F1">
      <w:pPr>
        <w:pStyle w:val="ListParagraph"/>
        <w:numPr>
          <w:ilvl w:val="2"/>
          <w:numId w:val="6"/>
        </w:numPr>
        <w:ind w:left="1620" w:hanging="270"/>
        <w:rPr>
          <w:rFonts w:ascii="Times New Roman" w:hAnsi="Times New Roman" w:cs="Times New Roman"/>
          <w:b/>
          <w:sz w:val="24"/>
          <w:szCs w:val="24"/>
        </w:rPr>
      </w:pPr>
      <w:r>
        <w:rPr>
          <w:rFonts w:ascii="Times New Roman" w:hAnsi="Times New Roman" w:cs="Times New Roman"/>
          <w:sz w:val="24"/>
          <w:szCs w:val="24"/>
        </w:rPr>
        <w:t>Discuss the rationale for selection of this target population for a pilot program.</w:t>
      </w:r>
    </w:p>
    <w:p w:rsidR="00F9193D" w:rsidRPr="00F9193D" w:rsidRDefault="00F9193D" w:rsidP="009329F1">
      <w:pPr>
        <w:pStyle w:val="ListParagraph"/>
        <w:numPr>
          <w:ilvl w:val="2"/>
          <w:numId w:val="6"/>
        </w:numPr>
        <w:ind w:left="1620" w:hanging="270"/>
        <w:rPr>
          <w:rFonts w:ascii="Times New Roman" w:hAnsi="Times New Roman" w:cs="Times New Roman"/>
          <w:b/>
          <w:sz w:val="24"/>
          <w:szCs w:val="24"/>
        </w:rPr>
      </w:pPr>
      <w:r>
        <w:rPr>
          <w:rFonts w:ascii="Times New Roman" w:hAnsi="Times New Roman" w:cs="Times New Roman"/>
          <w:sz w:val="24"/>
          <w:szCs w:val="24"/>
        </w:rPr>
        <w:t xml:space="preserve">Please state the </w:t>
      </w:r>
      <w:r w:rsidRPr="003972C4">
        <w:rPr>
          <w:rFonts w:ascii="Times New Roman" w:hAnsi="Times New Roman" w:cs="Times New Roman"/>
          <w:sz w:val="24"/>
          <w:szCs w:val="24"/>
        </w:rPr>
        <w:t>statutorily eligibl</w:t>
      </w:r>
      <w:r>
        <w:rPr>
          <w:rFonts w:ascii="Times New Roman" w:hAnsi="Times New Roman" w:cs="Times New Roman"/>
          <w:sz w:val="24"/>
          <w:szCs w:val="24"/>
        </w:rPr>
        <w:t>e service area (see page 2) the</w:t>
      </w:r>
      <w:r w:rsidRPr="003972C4">
        <w:rPr>
          <w:rFonts w:ascii="Times New Roman" w:hAnsi="Times New Roman" w:cs="Times New Roman"/>
          <w:sz w:val="24"/>
          <w:szCs w:val="24"/>
        </w:rPr>
        <w:t xml:space="preserve"> target population falls within.  </w:t>
      </w:r>
    </w:p>
    <w:p w:rsidR="00F9193D" w:rsidRDefault="00F9193D" w:rsidP="009329F1">
      <w:pPr>
        <w:pStyle w:val="ListParagraph"/>
        <w:ind w:left="1080"/>
        <w:rPr>
          <w:rFonts w:ascii="Times New Roman" w:hAnsi="Times New Roman" w:cs="Times New Roman"/>
          <w:b/>
          <w:sz w:val="24"/>
          <w:szCs w:val="24"/>
        </w:rPr>
      </w:pPr>
    </w:p>
    <w:p w:rsidR="00BC7712" w:rsidRDefault="00F9193D" w:rsidP="009329F1">
      <w:pPr>
        <w:pStyle w:val="ListParagraph"/>
        <w:numPr>
          <w:ilvl w:val="1"/>
          <w:numId w:val="6"/>
        </w:numPr>
        <w:ind w:left="1080" w:hanging="540"/>
        <w:rPr>
          <w:rFonts w:ascii="Times New Roman" w:hAnsi="Times New Roman" w:cs="Times New Roman"/>
          <w:b/>
          <w:sz w:val="24"/>
          <w:szCs w:val="24"/>
        </w:rPr>
      </w:pPr>
      <w:r>
        <w:rPr>
          <w:rFonts w:ascii="Times New Roman" w:hAnsi="Times New Roman" w:cs="Times New Roman"/>
          <w:b/>
          <w:sz w:val="24"/>
          <w:szCs w:val="24"/>
        </w:rPr>
        <w:t>Innovative Service Idea</w:t>
      </w:r>
      <w:r w:rsidR="00BC7712">
        <w:rPr>
          <w:rFonts w:ascii="Times New Roman" w:hAnsi="Times New Roman" w:cs="Times New Roman"/>
          <w:b/>
          <w:sz w:val="24"/>
          <w:szCs w:val="24"/>
        </w:rPr>
        <w:t xml:space="preserve">:  </w:t>
      </w:r>
    </w:p>
    <w:p w:rsidR="00F9193D" w:rsidRPr="00F9193D" w:rsidRDefault="00F9193D" w:rsidP="009329F1">
      <w:pPr>
        <w:pStyle w:val="ListParagraph"/>
        <w:numPr>
          <w:ilvl w:val="2"/>
          <w:numId w:val="6"/>
        </w:numPr>
        <w:ind w:left="1620" w:hanging="270"/>
        <w:rPr>
          <w:rFonts w:ascii="Times New Roman" w:hAnsi="Times New Roman" w:cs="Times New Roman"/>
          <w:b/>
          <w:sz w:val="24"/>
          <w:szCs w:val="24"/>
        </w:rPr>
      </w:pPr>
      <w:r>
        <w:rPr>
          <w:rFonts w:ascii="Times New Roman" w:hAnsi="Times New Roman" w:cs="Times New Roman"/>
          <w:sz w:val="24"/>
          <w:szCs w:val="24"/>
        </w:rPr>
        <w:t>Discuss the issue or problem the pilot program seeks to address.</w:t>
      </w:r>
    </w:p>
    <w:p w:rsidR="00BC7712" w:rsidRPr="001F55D2" w:rsidRDefault="00BC7712" w:rsidP="009329F1">
      <w:pPr>
        <w:pStyle w:val="ListParagraph"/>
        <w:numPr>
          <w:ilvl w:val="2"/>
          <w:numId w:val="6"/>
        </w:numPr>
        <w:ind w:left="1620" w:hanging="270"/>
        <w:rPr>
          <w:rFonts w:ascii="Times New Roman" w:hAnsi="Times New Roman" w:cs="Times New Roman"/>
          <w:b/>
          <w:sz w:val="24"/>
          <w:szCs w:val="24"/>
        </w:rPr>
      </w:pPr>
      <w:r>
        <w:rPr>
          <w:rFonts w:ascii="Times New Roman" w:hAnsi="Times New Roman" w:cs="Times New Roman"/>
          <w:sz w:val="24"/>
          <w:szCs w:val="24"/>
        </w:rPr>
        <w:t xml:space="preserve">Provide a detailed description of the </w:t>
      </w:r>
      <w:r w:rsidR="00F9193D">
        <w:rPr>
          <w:rFonts w:ascii="Times New Roman" w:hAnsi="Times New Roman" w:cs="Times New Roman"/>
          <w:sz w:val="24"/>
          <w:szCs w:val="24"/>
        </w:rPr>
        <w:t xml:space="preserve">idea for innovative services to be developed or </w:t>
      </w:r>
      <w:r w:rsidR="00F9193D" w:rsidRPr="001F55D2">
        <w:rPr>
          <w:rFonts w:ascii="Times New Roman" w:hAnsi="Times New Roman" w:cs="Times New Roman"/>
          <w:sz w:val="24"/>
          <w:szCs w:val="24"/>
        </w:rPr>
        <w:t>that has been developed into a pilot program.</w:t>
      </w:r>
    </w:p>
    <w:p w:rsidR="00675EDE" w:rsidRPr="001F55D2" w:rsidRDefault="001F55D2" w:rsidP="009329F1">
      <w:pPr>
        <w:pStyle w:val="ListParagraph"/>
        <w:numPr>
          <w:ilvl w:val="2"/>
          <w:numId w:val="6"/>
        </w:numPr>
        <w:ind w:left="1620" w:hanging="270"/>
        <w:rPr>
          <w:rFonts w:ascii="Times New Roman" w:hAnsi="Times New Roman" w:cs="Times New Roman"/>
          <w:b/>
          <w:sz w:val="24"/>
          <w:szCs w:val="24"/>
        </w:rPr>
      </w:pPr>
      <w:r w:rsidRPr="001F55D2">
        <w:rPr>
          <w:rFonts w:ascii="Times New Roman" w:hAnsi="Times New Roman" w:cs="Times New Roman"/>
          <w:sz w:val="24"/>
          <w:szCs w:val="24"/>
        </w:rPr>
        <w:lastRenderedPageBreak/>
        <w:t>Discuss w</w:t>
      </w:r>
      <w:r w:rsidR="00675EDE" w:rsidRPr="001F55D2">
        <w:rPr>
          <w:rFonts w:ascii="Times New Roman" w:hAnsi="Times New Roman" w:cs="Times New Roman"/>
          <w:sz w:val="24"/>
          <w:szCs w:val="24"/>
        </w:rPr>
        <w:t xml:space="preserve">hat other agencies </w:t>
      </w:r>
      <w:r w:rsidR="007C5768">
        <w:rPr>
          <w:rFonts w:ascii="Times New Roman" w:hAnsi="Times New Roman" w:cs="Times New Roman"/>
          <w:sz w:val="24"/>
          <w:szCs w:val="24"/>
        </w:rPr>
        <w:t xml:space="preserve">you have collaborated with in the </w:t>
      </w:r>
      <w:r w:rsidR="00BD1096" w:rsidRPr="001F55D2">
        <w:rPr>
          <w:rFonts w:ascii="Times New Roman" w:hAnsi="Times New Roman" w:cs="Times New Roman"/>
          <w:sz w:val="24"/>
          <w:szCs w:val="24"/>
        </w:rPr>
        <w:t>development of the idea for the innovative service(s)</w:t>
      </w:r>
      <w:r>
        <w:rPr>
          <w:rFonts w:ascii="Times New Roman" w:hAnsi="Times New Roman" w:cs="Times New Roman"/>
          <w:sz w:val="24"/>
          <w:szCs w:val="24"/>
        </w:rPr>
        <w:t>.</w:t>
      </w:r>
    </w:p>
    <w:p w:rsidR="00446D3A" w:rsidRPr="00446D3A" w:rsidRDefault="00446D3A" w:rsidP="009329F1">
      <w:pPr>
        <w:pStyle w:val="ListParagraph"/>
        <w:ind w:left="1620"/>
        <w:rPr>
          <w:rFonts w:ascii="Times New Roman" w:hAnsi="Times New Roman" w:cs="Times New Roman"/>
          <w:b/>
          <w:sz w:val="24"/>
          <w:szCs w:val="24"/>
        </w:rPr>
      </w:pPr>
    </w:p>
    <w:p w:rsidR="00446D3A" w:rsidRDefault="00446D3A" w:rsidP="009329F1">
      <w:pPr>
        <w:pStyle w:val="ListParagraph"/>
        <w:numPr>
          <w:ilvl w:val="1"/>
          <w:numId w:val="6"/>
        </w:numPr>
        <w:ind w:left="1080" w:hanging="540"/>
        <w:rPr>
          <w:rFonts w:ascii="Times New Roman" w:hAnsi="Times New Roman" w:cs="Times New Roman"/>
          <w:b/>
          <w:sz w:val="24"/>
          <w:szCs w:val="24"/>
        </w:rPr>
      </w:pPr>
      <w:r w:rsidRPr="007C5768">
        <w:rPr>
          <w:rFonts w:ascii="Times New Roman" w:hAnsi="Times New Roman" w:cs="Times New Roman"/>
          <w:b/>
          <w:sz w:val="24"/>
          <w:szCs w:val="24"/>
        </w:rPr>
        <w:t>Implementation:</w:t>
      </w:r>
      <w:r>
        <w:rPr>
          <w:rFonts w:ascii="Times New Roman" w:hAnsi="Times New Roman" w:cs="Times New Roman"/>
          <w:b/>
          <w:sz w:val="24"/>
          <w:szCs w:val="24"/>
        </w:rPr>
        <w:t xml:space="preserve">  </w:t>
      </w:r>
    </w:p>
    <w:p w:rsidR="001F55D2" w:rsidRPr="001F55D2" w:rsidRDefault="001F55D2" w:rsidP="009329F1">
      <w:pPr>
        <w:pStyle w:val="ListParagraph"/>
        <w:numPr>
          <w:ilvl w:val="2"/>
          <w:numId w:val="6"/>
        </w:numPr>
        <w:ind w:left="1620" w:hanging="270"/>
        <w:rPr>
          <w:rFonts w:ascii="Times New Roman" w:hAnsi="Times New Roman" w:cs="Times New Roman"/>
          <w:b/>
          <w:sz w:val="24"/>
          <w:szCs w:val="24"/>
        </w:rPr>
      </w:pPr>
      <w:r w:rsidRPr="001F55D2">
        <w:rPr>
          <w:rFonts w:ascii="Times New Roman" w:hAnsi="Times New Roman" w:cs="Times New Roman"/>
          <w:sz w:val="24"/>
          <w:szCs w:val="24"/>
        </w:rPr>
        <w:t xml:space="preserve">Describe how and with </w:t>
      </w:r>
      <w:r w:rsidR="007C5768" w:rsidRPr="001F55D2">
        <w:rPr>
          <w:rFonts w:ascii="Times New Roman" w:hAnsi="Times New Roman" w:cs="Times New Roman"/>
          <w:sz w:val="24"/>
          <w:szCs w:val="24"/>
        </w:rPr>
        <w:t>wh</w:t>
      </w:r>
      <w:r w:rsidR="007C5768">
        <w:rPr>
          <w:rFonts w:ascii="Times New Roman" w:hAnsi="Times New Roman" w:cs="Times New Roman"/>
          <w:sz w:val="24"/>
          <w:szCs w:val="24"/>
        </w:rPr>
        <w:t>at</w:t>
      </w:r>
      <w:r w:rsidR="007C5768" w:rsidRPr="001F55D2">
        <w:rPr>
          <w:rFonts w:ascii="Times New Roman" w:hAnsi="Times New Roman" w:cs="Times New Roman"/>
          <w:sz w:val="24"/>
          <w:szCs w:val="24"/>
        </w:rPr>
        <w:t xml:space="preserve"> </w:t>
      </w:r>
      <w:r w:rsidR="003B5314">
        <w:rPr>
          <w:rFonts w:ascii="Times New Roman" w:hAnsi="Times New Roman" w:cs="Times New Roman"/>
          <w:sz w:val="24"/>
          <w:szCs w:val="24"/>
        </w:rPr>
        <w:t xml:space="preserve">agencies </w:t>
      </w:r>
      <w:r w:rsidR="00CE0D01">
        <w:rPr>
          <w:rFonts w:ascii="Times New Roman" w:hAnsi="Times New Roman" w:cs="Times New Roman"/>
          <w:sz w:val="24"/>
          <w:szCs w:val="24"/>
        </w:rPr>
        <w:t xml:space="preserve">you </w:t>
      </w:r>
      <w:r w:rsidR="003B5314">
        <w:rPr>
          <w:rFonts w:ascii="Times New Roman" w:hAnsi="Times New Roman" w:cs="Times New Roman"/>
          <w:sz w:val="24"/>
          <w:szCs w:val="24"/>
        </w:rPr>
        <w:t xml:space="preserve">will collaborate </w:t>
      </w:r>
      <w:r w:rsidR="00CE0D01">
        <w:rPr>
          <w:rFonts w:ascii="Times New Roman" w:hAnsi="Times New Roman" w:cs="Times New Roman"/>
          <w:sz w:val="24"/>
          <w:szCs w:val="24"/>
        </w:rPr>
        <w:t xml:space="preserve">with </w:t>
      </w:r>
      <w:r w:rsidR="003B5314">
        <w:rPr>
          <w:rFonts w:ascii="Times New Roman" w:hAnsi="Times New Roman" w:cs="Times New Roman"/>
          <w:sz w:val="24"/>
          <w:szCs w:val="24"/>
        </w:rPr>
        <w:t xml:space="preserve">to </w:t>
      </w:r>
      <w:r>
        <w:rPr>
          <w:rFonts w:ascii="Times New Roman" w:hAnsi="Times New Roman" w:cs="Times New Roman"/>
          <w:sz w:val="24"/>
          <w:szCs w:val="24"/>
        </w:rPr>
        <w:t>implement the</w:t>
      </w:r>
      <w:r w:rsidR="003B5314">
        <w:rPr>
          <w:rFonts w:ascii="Times New Roman" w:hAnsi="Times New Roman" w:cs="Times New Roman"/>
          <w:sz w:val="24"/>
          <w:szCs w:val="24"/>
        </w:rPr>
        <w:t xml:space="preserve"> </w:t>
      </w:r>
      <w:r>
        <w:rPr>
          <w:rFonts w:ascii="Times New Roman" w:hAnsi="Times New Roman" w:cs="Times New Roman"/>
          <w:sz w:val="24"/>
          <w:szCs w:val="24"/>
        </w:rPr>
        <w:t xml:space="preserve">pilot program. </w:t>
      </w:r>
    </w:p>
    <w:p w:rsidR="00446D3A" w:rsidRPr="00F9193D" w:rsidRDefault="00446D3A" w:rsidP="009329F1">
      <w:pPr>
        <w:pStyle w:val="ListParagraph"/>
        <w:numPr>
          <w:ilvl w:val="2"/>
          <w:numId w:val="6"/>
        </w:numPr>
        <w:ind w:left="1620" w:hanging="270"/>
        <w:rPr>
          <w:rFonts w:ascii="Times New Roman" w:hAnsi="Times New Roman" w:cs="Times New Roman"/>
          <w:b/>
          <w:sz w:val="24"/>
          <w:szCs w:val="24"/>
        </w:rPr>
      </w:pPr>
      <w:r>
        <w:rPr>
          <w:rFonts w:ascii="Times New Roman" w:hAnsi="Times New Roman" w:cs="Times New Roman"/>
          <w:sz w:val="24"/>
          <w:szCs w:val="24"/>
        </w:rPr>
        <w:t>Discuss the plan for the implementation of the pilot program</w:t>
      </w:r>
      <w:r w:rsidR="00BD1096">
        <w:rPr>
          <w:rFonts w:ascii="Times New Roman" w:hAnsi="Times New Roman" w:cs="Times New Roman"/>
          <w:sz w:val="24"/>
          <w:szCs w:val="24"/>
        </w:rPr>
        <w:t xml:space="preserve"> including how the requested funds will be used for the program</w:t>
      </w:r>
      <w:r w:rsidR="00CE0D01">
        <w:rPr>
          <w:rFonts w:ascii="Times New Roman" w:hAnsi="Times New Roman" w:cs="Times New Roman"/>
          <w:sz w:val="24"/>
          <w:szCs w:val="24"/>
        </w:rPr>
        <w:t xml:space="preserve"> in the implementation process</w:t>
      </w:r>
      <w:r>
        <w:rPr>
          <w:rFonts w:ascii="Times New Roman" w:hAnsi="Times New Roman" w:cs="Times New Roman"/>
          <w:sz w:val="24"/>
          <w:szCs w:val="24"/>
        </w:rPr>
        <w:t>.</w:t>
      </w:r>
    </w:p>
    <w:p w:rsidR="00446D3A" w:rsidRPr="00BD1096" w:rsidRDefault="00446D3A" w:rsidP="009329F1">
      <w:pPr>
        <w:pStyle w:val="ListParagraph"/>
        <w:numPr>
          <w:ilvl w:val="2"/>
          <w:numId w:val="6"/>
        </w:numPr>
        <w:ind w:left="1620" w:hanging="270"/>
        <w:rPr>
          <w:rFonts w:ascii="Times New Roman" w:hAnsi="Times New Roman" w:cs="Times New Roman"/>
          <w:b/>
          <w:sz w:val="24"/>
          <w:szCs w:val="24"/>
        </w:rPr>
      </w:pPr>
      <w:r>
        <w:rPr>
          <w:rFonts w:ascii="Times New Roman" w:hAnsi="Times New Roman" w:cs="Times New Roman"/>
          <w:sz w:val="24"/>
          <w:szCs w:val="24"/>
        </w:rPr>
        <w:t>Outline the timeline for key steps in the implementation process.</w:t>
      </w:r>
    </w:p>
    <w:p w:rsidR="003E1E6F" w:rsidRDefault="003E1E6F" w:rsidP="009329F1">
      <w:pPr>
        <w:pStyle w:val="ListParagraph"/>
        <w:ind w:left="540"/>
        <w:rPr>
          <w:rFonts w:ascii="Times New Roman" w:hAnsi="Times New Roman" w:cs="Times New Roman"/>
          <w:b/>
          <w:sz w:val="24"/>
          <w:szCs w:val="24"/>
        </w:rPr>
      </w:pPr>
    </w:p>
    <w:p w:rsidR="00BC7712" w:rsidRDefault="00BC7712" w:rsidP="009329F1">
      <w:pPr>
        <w:pStyle w:val="ListParagraph"/>
        <w:numPr>
          <w:ilvl w:val="0"/>
          <w:numId w:val="6"/>
        </w:numPr>
        <w:ind w:left="540" w:hanging="540"/>
        <w:rPr>
          <w:rFonts w:ascii="Times New Roman" w:hAnsi="Times New Roman" w:cs="Times New Roman"/>
          <w:b/>
          <w:sz w:val="24"/>
          <w:szCs w:val="24"/>
        </w:rPr>
      </w:pPr>
      <w:r>
        <w:rPr>
          <w:rFonts w:ascii="Times New Roman" w:hAnsi="Times New Roman" w:cs="Times New Roman"/>
          <w:b/>
          <w:sz w:val="24"/>
          <w:szCs w:val="24"/>
        </w:rPr>
        <w:t>EVALUATION</w:t>
      </w:r>
    </w:p>
    <w:p w:rsidR="00BC7712" w:rsidRDefault="00BC7712" w:rsidP="009329F1">
      <w:pPr>
        <w:pStyle w:val="ListParagraph"/>
        <w:rPr>
          <w:rFonts w:ascii="Times New Roman" w:hAnsi="Times New Roman" w:cs="Times New Roman"/>
          <w:b/>
          <w:sz w:val="24"/>
          <w:szCs w:val="24"/>
        </w:rPr>
      </w:pPr>
    </w:p>
    <w:p w:rsidR="00845C2D" w:rsidRDefault="00845C2D" w:rsidP="009329F1">
      <w:pPr>
        <w:pStyle w:val="ListParagraph"/>
        <w:numPr>
          <w:ilvl w:val="1"/>
          <w:numId w:val="6"/>
        </w:numPr>
        <w:ind w:left="1080" w:hanging="540"/>
        <w:rPr>
          <w:rFonts w:ascii="Times New Roman" w:hAnsi="Times New Roman" w:cs="Times New Roman"/>
          <w:b/>
          <w:sz w:val="24"/>
          <w:szCs w:val="24"/>
        </w:rPr>
      </w:pPr>
      <w:r>
        <w:rPr>
          <w:rFonts w:ascii="Times New Roman" w:hAnsi="Times New Roman" w:cs="Times New Roman"/>
          <w:b/>
          <w:sz w:val="24"/>
          <w:szCs w:val="24"/>
        </w:rPr>
        <w:t>Performance Information:</w:t>
      </w:r>
    </w:p>
    <w:p w:rsidR="00845C2D" w:rsidRPr="00845C2D" w:rsidRDefault="00845C2D" w:rsidP="009329F1">
      <w:pPr>
        <w:pStyle w:val="ListParagraph"/>
        <w:numPr>
          <w:ilvl w:val="2"/>
          <w:numId w:val="6"/>
        </w:numPr>
        <w:ind w:left="1620" w:hanging="270"/>
        <w:rPr>
          <w:rFonts w:ascii="Times New Roman" w:hAnsi="Times New Roman" w:cs="Times New Roman"/>
          <w:b/>
          <w:sz w:val="24"/>
          <w:szCs w:val="24"/>
        </w:rPr>
      </w:pPr>
      <w:r>
        <w:rPr>
          <w:rFonts w:ascii="Times New Roman" w:hAnsi="Times New Roman" w:cs="Times New Roman"/>
          <w:sz w:val="24"/>
          <w:szCs w:val="24"/>
        </w:rPr>
        <w:t xml:space="preserve">Attach a </w:t>
      </w:r>
      <w:r w:rsidR="001D2FC6">
        <w:rPr>
          <w:rFonts w:ascii="Times New Roman" w:hAnsi="Times New Roman" w:cs="Times New Roman"/>
          <w:sz w:val="24"/>
          <w:szCs w:val="24"/>
        </w:rPr>
        <w:t xml:space="preserve">Program </w:t>
      </w:r>
      <w:r w:rsidR="00177E1C">
        <w:rPr>
          <w:rFonts w:ascii="Times New Roman" w:hAnsi="Times New Roman" w:cs="Times New Roman"/>
          <w:sz w:val="24"/>
          <w:szCs w:val="24"/>
        </w:rPr>
        <w:t>Performance Measures Worksheet</w:t>
      </w:r>
      <w:r w:rsidR="001D2FC6">
        <w:rPr>
          <w:rFonts w:ascii="Times New Roman" w:hAnsi="Times New Roman" w:cs="Times New Roman"/>
          <w:sz w:val="24"/>
          <w:szCs w:val="24"/>
        </w:rPr>
        <w:t xml:space="preserve"> (see Attachment A)</w:t>
      </w:r>
      <w:r w:rsidR="00177E1C">
        <w:rPr>
          <w:rFonts w:ascii="Times New Roman" w:hAnsi="Times New Roman" w:cs="Times New Roman"/>
          <w:sz w:val="24"/>
          <w:szCs w:val="24"/>
        </w:rPr>
        <w:t>.</w:t>
      </w:r>
    </w:p>
    <w:p w:rsidR="00845C2D" w:rsidRDefault="00845C2D" w:rsidP="009329F1">
      <w:pPr>
        <w:pStyle w:val="ListParagraph"/>
        <w:ind w:left="1620"/>
        <w:rPr>
          <w:rFonts w:ascii="Times New Roman" w:hAnsi="Times New Roman" w:cs="Times New Roman"/>
          <w:b/>
          <w:sz w:val="24"/>
          <w:szCs w:val="24"/>
        </w:rPr>
      </w:pPr>
    </w:p>
    <w:p w:rsidR="00BC7712" w:rsidRDefault="00845C2D" w:rsidP="009329F1">
      <w:pPr>
        <w:pStyle w:val="ListParagraph"/>
        <w:numPr>
          <w:ilvl w:val="1"/>
          <w:numId w:val="6"/>
        </w:numPr>
        <w:ind w:left="1080" w:hanging="540"/>
        <w:rPr>
          <w:rFonts w:ascii="Times New Roman" w:hAnsi="Times New Roman" w:cs="Times New Roman"/>
          <w:b/>
          <w:sz w:val="24"/>
          <w:szCs w:val="24"/>
        </w:rPr>
      </w:pPr>
      <w:r>
        <w:rPr>
          <w:rFonts w:ascii="Times New Roman" w:hAnsi="Times New Roman" w:cs="Times New Roman"/>
          <w:b/>
          <w:sz w:val="24"/>
          <w:szCs w:val="24"/>
        </w:rPr>
        <w:t>Outcomes</w:t>
      </w:r>
      <w:r w:rsidR="00BC7712">
        <w:rPr>
          <w:rFonts w:ascii="Times New Roman" w:hAnsi="Times New Roman" w:cs="Times New Roman"/>
          <w:b/>
          <w:sz w:val="24"/>
          <w:szCs w:val="24"/>
        </w:rPr>
        <w:t xml:space="preserve">:  </w:t>
      </w:r>
    </w:p>
    <w:p w:rsidR="00BC7712" w:rsidRPr="00EA7925" w:rsidRDefault="00BC7712" w:rsidP="009329F1">
      <w:pPr>
        <w:pStyle w:val="ListParagraph"/>
        <w:numPr>
          <w:ilvl w:val="2"/>
          <w:numId w:val="6"/>
        </w:numPr>
        <w:ind w:left="1620" w:hanging="270"/>
        <w:rPr>
          <w:rFonts w:ascii="Times New Roman" w:hAnsi="Times New Roman" w:cs="Times New Roman"/>
          <w:b/>
          <w:sz w:val="24"/>
          <w:szCs w:val="24"/>
        </w:rPr>
      </w:pPr>
      <w:r>
        <w:rPr>
          <w:rFonts w:ascii="Times New Roman" w:hAnsi="Times New Roman" w:cs="Times New Roman"/>
          <w:sz w:val="24"/>
          <w:szCs w:val="24"/>
        </w:rPr>
        <w:t xml:space="preserve">Describe </w:t>
      </w:r>
      <w:r w:rsidR="00F9193D">
        <w:rPr>
          <w:rFonts w:ascii="Times New Roman" w:hAnsi="Times New Roman" w:cs="Times New Roman"/>
          <w:sz w:val="24"/>
          <w:szCs w:val="24"/>
        </w:rPr>
        <w:t>the</w:t>
      </w:r>
      <w:r>
        <w:rPr>
          <w:rFonts w:ascii="Times New Roman" w:hAnsi="Times New Roman" w:cs="Times New Roman"/>
          <w:sz w:val="24"/>
          <w:szCs w:val="24"/>
        </w:rPr>
        <w:t xml:space="preserve"> </w:t>
      </w:r>
      <w:r w:rsidR="00845C2D">
        <w:rPr>
          <w:rFonts w:ascii="Times New Roman" w:hAnsi="Times New Roman" w:cs="Times New Roman"/>
          <w:sz w:val="24"/>
          <w:szCs w:val="24"/>
        </w:rPr>
        <w:t>outcomes of the pilot program</w:t>
      </w:r>
      <w:r>
        <w:rPr>
          <w:rFonts w:ascii="Times New Roman" w:hAnsi="Times New Roman" w:cs="Times New Roman"/>
          <w:sz w:val="24"/>
          <w:szCs w:val="24"/>
        </w:rPr>
        <w:t xml:space="preserve"> (outcomes need to be measurable and time specific)</w:t>
      </w:r>
      <w:r w:rsidR="00845C2D">
        <w:rPr>
          <w:rFonts w:ascii="Times New Roman" w:hAnsi="Times New Roman" w:cs="Times New Roman"/>
          <w:sz w:val="24"/>
          <w:szCs w:val="24"/>
        </w:rPr>
        <w:t>.</w:t>
      </w:r>
    </w:p>
    <w:p w:rsidR="00BC7712" w:rsidRPr="00EA7925" w:rsidRDefault="00BC7712" w:rsidP="009329F1">
      <w:pPr>
        <w:pStyle w:val="ListParagraph"/>
        <w:ind w:left="1080"/>
        <w:rPr>
          <w:rFonts w:ascii="Times New Roman" w:hAnsi="Times New Roman" w:cs="Times New Roman"/>
          <w:b/>
          <w:sz w:val="24"/>
          <w:szCs w:val="24"/>
        </w:rPr>
      </w:pPr>
      <w:r>
        <w:rPr>
          <w:rFonts w:ascii="Times New Roman" w:hAnsi="Times New Roman" w:cs="Times New Roman"/>
          <w:sz w:val="24"/>
          <w:szCs w:val="24"/>
        </w:rPr>
        <w:t xml:space="preserve"> </w:t>
      </w:r>
    </w:p>
    <w:p w:rsidR="00BC7712" w:rsidRPr="004F3C6D" w:rsidRDefault="00BC7712" w:rsidP="009329F1">
      <w:pPr>
        <w:pStyle w:val="ListParagraph"/>
        <w:numPr>
          <w:ilvl w:val="1"/>
          <w:numId w:val="6"/>
        </w:numPr>
        <w:ind w:left="1080" w:hanging="540"/>
        <w:rPr>
          <w:rFonts w:ascii="Times New Roman" w:hAnsi="Times New Roman" w:cs="Times New Roman"/>
          <w:b/>
          <w:sz w:val="24"/>
          <w:szCs w:val="24"/>
        </w:rPr>
      </w:pPr>
      <w:r>
        <w:rPr>
          <w:rFonts w:ascii="Times New Roman" w:hAnsi="Times New Roman" w:cs="Times New Roman"/>
          <w:b/>
          <w:sz w:val="24"/>
          <w:szCs w:val="24"/>
        </w:rPr>
        <w:t>Indicators:</w:t>
      </w:r>
      <w:r>
        <w:rPr>
          <w:rFonts w:ascii="Times New Roman" w:hAnsi="Times New Roman" w:cs="Times New Roman"/>
          <w:sz w:val="24"/>
          <w:szCs w:val="24"/>
        </w:rPr>
        <w:t xml:space="preserve">  </w:t>
      </w:r>
    </w:p>
    <w:p w:rsidR="00BC7712" w:rsidRPr="004F3C6D" w:rsidRDefault="00BC7712" w:rsidP="009329F1">
      <w:pPr>
        <w:pStyle w:val="ListParagraph"/>
        <w:numPr>
          <w:ilvl w:val="2"/>
          <w:numId w:val="6"/>
        </w:numPr>
        <w:ind w:left="1620" w:hanging="270"/>
        <w:rPr>
          <w:rFonts w:ascii="Times New Roman" w:hAnsi="Times New Roman" w:cs="Times New Roman"/>
          <w:b/>
          <w:sz w:val="24"/>
          <w:szCs w:val="24"/>
        </w:rPr>
      </w:pPr>
      <w:r>
        <w:rPr>
          <w:rFonts w:ascii="Times New Roman" w:hAnsi="Times New Roman" w:cs="Times New Roman"/>
          <w:sz w:val="24"/>
          <w:szCs w:val="24"/>
        </w:rPr>
        <w:t xml:space="preserve">Identify and describe the indicators which will </w:t>
      </w:r>
      <w:r w:rsidR="00437B4E">
        <w:rPr>
          <w:rFonts w:ascii="Times New Roman" w:hAnsi="Times New Roman" w:cs="Times New Roman"/>
          <w:sz w:val="24"/>
          <w:szCs w:val="24"/>
        </w:rPr>
        <w:t>measure</w:t>
      </w:r>
      <w:r>
        <w:rPr>
          <w:rFonts w:ascii="Times New Roman" w:hAnsi="Times New Roman" w:cs="Times New Roman"/>
          <w:sz w:val="24"/>
          <w:szCs w:val="24"/>
        </w:rPr>
        <w:t xml:space="preserve"> </w:t>
      </w:r>
      <w:r w:rsidR="00F9193D">
        <w:rPr>
          <w:rFonts w:ascii="Times New Roman" w:hAnsi="Times New Roman" w:cs="Times New Roman"/>
          <w:sz w:val="24"/>
          <w:szCs w:val="24"/>
        </w:rPr>
        <w:t xml:space="preserve">the pilot program </w:t>
      </w:r>
      <w:r w:rsidR="00845C2D">
        <w:rPr>
          <w:rFonts w:ascii="Times New Roman" w:hAnsi="Times New Roman" w:cs="Times New Roman"/>
          <w:sz w:val="24"/>
          <w:szCs w:val="24"/>
        </w:rPr>
        <w:t>outcomes</w:t>
      </w:r>
      <w:r>
        <w:rPr>
          <w:rFonts w:ascii="Times New Roman" w:hAnsi="Times New Roman" w:cs="Times New Roman"/>
          <w:sz w:val="24"/>
          <w:szCs w:val="24"/>
        </w:rPr>
        <w:t>.</w:t>
      </w:r>
    </w:p>
    <w:p w:rsidR="00BC7712" w:rsidRPr="00193C32" w:rsidRDefault="00BC7712" w:rsidP="009329F1">
      <w:pPr>
        <w:pStyle w:val="ListParagraph"/>
        <w:numPr>
          <w:ilvl w:val="2"/>
          <w:numId w:val="6"/>
        </w:numPr>
        <w:ind w:left="1620" w:hanging="270"/>
        <w:rPr>
          <w:rFonts w:ascii="Times New Roman" w:hAnsi="Times New Roman" w:cs="Times New Roman"/>
          <w:b/>
          <w:sz w:val="24"/>
          <w:szCs w:val="24"/>
        </w:rPr>
      </w:pPr>
      <w:r>
        <w:rPr>
          <w:rFonts w:ascii="Times New Roman" w:hAnsi="Times New Roman" w:cs="Times New Roman"/>
          <w:sz w:val="24"/>
          <w:szCs w:val="24"/>
        </w:rPr>
        <w:t xml:space="preserve">Identify your agency’s performance target of these indicators.  </w:t>
      </w:r>
    </w:p>
    <w:p w:rsidR="00BC7712" w:rsidRPr="00193C32" w:rsidRDefault="00BC7712" w:rsidP="009329F1">
      <w:pPr>
        <w:pStyle w:val="ListParagraph"/>
        <w:rPr>
          <w:rFonts w:ascii="Times New Roman" w:hAnsi="Times New Roman" w:cs="Times New Roman"/>
          <w:sz w:val="24"/>
          <w:szCs w:val="24"/>
        </w:rPr>
      </w:pPr>
    </w:p>
    <w:p w:rsidR="00BC7712" w:rsidRDefault="00BC7712" w:rsidP="009329F1">
      <w:pPr>
        <w:pStyle w:val="ListParagraph"/>
        <w:numPr>
          <w:ilvl w:val="1"/>
          <w:numId w:val="6"/>
        </w:numPr>
        <w:ind w:left="1080" w:hanging="540"/>
        <w:rPr>
          <w:rFonts w:ascii="Times New Roman" w:hAnsi="Times New Roman" w:cs="Times New Roman"/>
          <w:b/>
          <w:sz w:val="24"/>
          <w:szCs w:val="24"/>
        </w:rPr>
      </w:pPr>
      <w:r w:rsidRPr="00BA05AA">
        <w:rPr>
          <w:rFonts w:ascii="Times New Roman" w:hAnsi="Times New Roman" w:cs="Times New Roman"/>
          <w:b/>
          <w:sz w:val="24"/>
          <w:szCs w:val="24"/>
        </w:rPr>
        <w:t xml:space="preserve">Measurement:  </w:t>
      </w:r>
    </w:p>
    <w:p w:rsidR="00BC7712" w:rsidRPr="004F3C6D" w:rsidRDefault="00BC7712" w:rsidP="009329F1">
      <w:pPr>
        <w:pStyle w:val="ListParagraph"/>
        <w:numPr>
          <w:ilvl w:val="2"/>
          <w:numId w:val="6"/>
        </w:numPr>
        <w:ind w:left="1620" w:hanging="270"/>
        <w:rPr>
          <w:rFonts w:ascii="Times New Roman" w:hAnsi="Times New Roman" w:cs="Times New Roman"/>
          <w:b/>
          <w:sz w:val="24"/>
          <w:szCs w:val="24"/>
        </w:rPr>
      </w:pPr>
      <w:r w:rsidRPr="00BA05AA">
        <w:rPr>
          <w:rFonts w:ascii="Times New Roman" w:hAnsi="Times New Roman" w:cs="Times New Roman"/>
          <w:sz w:val="24"/>
          <w:szCs w:val="24"/>
        </w:rPr>
        <w:t>Discuss who will be responsible for the accomplishme</w:t>
      </w:r>
      <w:r>
        <w:rPr>
          <w:rFonts w:ascii="Times New Roman" w:hAnsi="Times New Roman" w:cs="Times New Roman"/>
          <w:sz w:val="24"/>
          <w:szCs w:val="24"/>
        </w:rPr>
        <w:t>nt of each of the outcome goals.</w:t>
      </w:r>
    </w:p>
    <w:p w:rsidR="00BC7712" w:rsidRPr="004F3C6D" w:rsidRDefault="00BC7712" w:rsidP="009329F1">
      <w:pPr>
        <w:pStyle w:val="ListParagraph"/>
        <w:numPr>
          <w:ilvl w:val="2"/>
          <w:numId w:val="6"/>
        </w:numPr>
        <w:ind w:left="1620" w:hanging="270"/>
        <w:rPr>
          <w:rFonts w:ascii="Times New Roman" w:hAnsi="Times New Roman" w:cs="Times New Roman"/>
          <w:b/>
          <w:sz w:val="24"/>
          <w:szCs w:val="24"/>
        </w:rPr>
      </w:pPr>
      <w:r>
        <w:rPr>
          <w:rFonts w:ascii="Times New Roman" w:hAnsi="Times New Roman" w:cs="Times New Roman"/>
          <w:sz w:val="24"/>
          <w:szCs w:val="24"/>
        </w:rPr>
        <w:t>Discuss</w:t>
      </w:r>
      <w:r w:rsidRPr="00BA05AA">
        <w:rPr>
          <w:rFonts w:ascii="Times New Roman" w:hAnsi="Times New Roman" w:cs="Times New Roman"/>
          <w:sz w:val="24"/>
          <w:szCs w:val="24"/>
        </w:rPr>
        <w:t xml:space="preserve"> how the data will be collected</w:t>
      </w:r>
      <w:r>
        <w:rPr>
          <w:rFonts w:ascii="Times New Roman" w:hAnsi="Times New Roman" w:cs="Times New Roman"/>
          <w:sz w:val="24"/>
          <w:szCs w:val="24"/>
        </w:rPr>
        <w:t>.</w:t>
      </w:r>
    </w:p>
    <w:p w:rsidR="00BC7712" w:rsidRPr="004F3C6D" w:rsidRDefault="00BC7712" w:rsidP="009329F1">
      <w:pPr>
        <w:pStyle w:val="ListParagraph"/>
        <w:numPr>
          <w:ilvl w:val="2"/>
          <w:numId w:val="6"/>
        </w:numPr>
        <w:ind w:left="1620" w:hanging="270"/>
        <w:rPr>
          <w:rFonts w:ascii="Times New Roman" w:hAnsi="Times New Roman" w:cs="Times New Roman"/>
          <w:b/>
          <w:sz w:val="24"/>
          <w:szCs w:val="24"/>
        </w:rPr>
      </w:pPr>
      <w:r>
        <w:rPr>
          <w:rFonts w:ascii="Times New Roman" w:hAnsi="Times New Roman" w:cs="Times New Roman"/>
          <w:sz w:val="24"/>
          <w:szCs w:val="24"/>
        </w:rPr>
        <w:t xml:space="preserve">Identify your agency’s timeline for each </w:t>
      </w:r>
      <w:r w:rsidR="00845C2D">
        <w:rPr>
          <w:rFonts w:ascii="Times New Roman" w:hAnsi="Times New Roman" w:cs="Times New Roman"/>
          <w:sz w:val="24"/>
          <w:szCs w:val="24"/>
        </w:rPr>
        <w:t>outcome.</w:t>
      </w:r>
      <w:r w:rsidRPr="00BA05AA">
        <w:rPr>
          <w:rFonts w:ascii="Times New Roman" w:hAnsi="Times New Roman" w:cs="Times New Roman"/>
          <w:sz w:val="24"/>
          <w:szCs w:val="24"/>
        </w:rPr>
        <w:t xml:space="preserve">  </w:t>
      </w:r>
    </w:p>
    <w:p w:rsidR="00CB016F" w:rsidRPr="00CB016F" w:rsidRDefault="00CB016F" w:rsidP="009329F1">
      <w:pPr>
        <w:pStyle w:val="ListParagraph"/>
        <w:numPr>
          <w:ilvl w:val="2"/>
          <w:numId w:val="6"/>
        </w:numPr>
        <w:ind w:left="1620" w:hanging="270"/>
        <w:rPr>
          <w:rFonts w:ascii="Times New Roman" w:hAnsi="Times New Roman" w:cs="Times New Roman"/>
          <w:b/>
          <w:sz w:val="24"/>
          <w:szCs w:val="24"/>
        </w:rPr>
      </w:pPr>
      <w:r>
        <w:rPr>
          <w:rFonts w:ascii="Times New Roman" w:hAnsi="Times New Roman" w:cs="Times New Roman"/>
          <w:sz w:val="24"/>
          <w:szCs w:val="24"/>
        </w:rPr>
        <w:t>Describe the approach that will be used to evaluate the pilot program.</w:t>
      </w:r>
    </w:p>
    <w:p w:rsidR="00BC7712" w:rsidRPr="00845C2D" w:rsidRDefault="00CB016F" w:rsidP="009329F1">
      <w:pPr>
        <w:pStyle w:val="ListParagraph"/>
        <w:numPr>
          <w:ilvl w:val="2"/>
          <w:numId w:val="6"/>
        </w:numPr>
        <w:ind w:left="1620" w:hanging="270"/>
        <w:rPr>
          <w:rFonts w:ascii="Times New Roman" w:hAnsi="Times New Roman" w:cs="Times New Roman"/>
          <w:b/>
          <w:sz w:val="24"/>
          <w:szCs w:val="24"/>
        </w:rPr>
      </w:pPr>
      <w:r>
        <w:rPr>
          <w:rFonts w:ascii="Times New Roman" w:hAnsi="Times New Roman" w:cs="Times New Roman"/>
          <w:sz w:val="24"/>
          <w:szCs w:val="24"/>
        </w:rPr>
        <w:t>Describe the approach that will be used to evaluate the effectiveness of the program.</w:t>
      </w:r>
      <w:r w:rsidR="00BC7712" w:rsidRPr="00BA05AA">
        <w:rPr>
          <w:rFonts w:ascii="Times New Roman" w:hAnsi="Times New Roman" w:cs="Times New Roman"/>
          <w:sz w:val="24"/>
          <w:szCs w:val="24"/>
        </w:rPr>
        <w:t xml:space="preserve"> </w:t>
      </w:r>
    </w:p>
    <w:p w:rsidR="00845C2D" w:rsidRPr="00845C2D" w:rsidRDefault="00845C2D" w:rsidP="009329F1">
      <w:pPr>
        <w:pStyle w:val="ListParagraph"/>
        <w:numPr>
          <w:ilvl w:val="2"/>
          <w:numId w:val="6"/>
        </w:numPr>
        <w:ind w:left="1620" w:hanging="270"/>
        <w:rPr>
          <w:rFonts w:ascii="Times New Roman" w:hAnsi="Times New Roman" w:cs="Times New Roman"/>
          <w:b/>
          <w:sz w:val="24"/>
          <w:szCs w:val="24"/>
        </w:rPr>
      </w:pPr>
      <w:r w:rsidRPr="00BA05AA">
        <w:rPr>
          <w:rFonts w:ascii="Times New Roman" w:hAnsi="Times New Roman" w:cs="Times New Roman"/>
          <w:sz w:val="24"/>
          <w:szCs w:val="24"/>
        </w:rPr>
        <w:t xml:space="preserve">Include copies of any evaluation tools you will be using and provide a description of why you are using these tools compared to other tools.  </w:t>
      </w:r>
    </w:p>
    <w:p w:rsidR="00446D3A" w:rsidRPr="00446D3A" w:rsidRDefault="00446D3A" w:rsidP="009329F1">
      <w:pPr>
        <w:pStyle w:val="ListParagraph"/>
        <w:ind w:left="1620"/>
        <w:rPr>
          <w:rFonts w:ascii="Times New Roman" w:hAnsi="Times New Roman" w:cs="Times New Roman"/>
          <w:b/>
          <w:sz w:val="24"/>
          <w:szCs w:val="24"/>
        </w:rPr>
      </w:pPr>
    </w:p>
    <w:p w:rsidR="00446D3A" w:rsidRDefault="00446D3A" w:rsidP="009329F1">
      <w:pPr>
        <w:pStyle w:val="ListParagraph"/>
        <w:numPr>
          <w:ilvl w:val="1"/>
          <w:numId w:val="6"/>
        </w:numPr>
        <w:ind w:left="1080" w:hanging="540"/>
        <w:rPr>
          <w:rFonts w:ascii="Times New Roman" w:hAnsi="Times New Roman" w:cs="Times New Roman"/>
          <w:b/>
          <w:sz w:val="24"/>
          <w:szCs w:val="24"/>
        </w:rPr>
      </w:pPr>
      <w:r>
        <w:rPr>
          <w:rFonts w:ascii="Times New Roman" w:hAnsi="Times New Roman" w:cs="Times New Roman"/>
          <w:b/>
          <w:sz w:val="24"/>
          <w:szCs w:val="24"/>
        </w:rPr>
        <w:t>Input</w:t>
      </w:r>
    </w:p>
    <w:p w:rsidR="00845C2D" w:rsidRDefault="00845C2D" w:rsidP="009329F1">
      <w:pPr>
        <w:pStyle w:val="ListParagraph"/>
        <w:numPr>
          <w:ilvl w:val="2"/>
          <w:numId w:val="6"/>
        </w:numPr>
        <w:ind w:left="1620" w:hanging="270"/>
        <w:rPr>
          <w:rFonts w:ascii="Times New Roman" w:hAnsi="Times New Roman" w:cs="Times New Roman"/>
          <w:b/>
          <w:sz w:val="24"/>
          <w:szCs w:val="24"/>
        </w:rPr>
      </w:pPr>
      <w:r>
        <w:rPr>
          <w:rFonts w:ascii="Times New Roman" w:hAnsi="Times New Roman" w:cs="Times New Roman"/>
          <w:b/>
          <w:sz w:val="24"/>
          <w:szCs w:val="24"/>
        </w:rPr>
        <w:t xml:space="preserve">Clinical Expertise:  </w:t>
      </w:r>
    </w:p>
    <w:p w:rsidR="00845C2D" w:rsidRPr="00F9193D" w:rsidRDefault="00845C2D" w:rsidP="009329F1">
      <w:pPr>
        <w:pStyle w:val="ListParagraph"/>
        <w:numPr>
          <w:ilvl w:val="3"/>
          <w:numId w:val="6"/>
        </w:numPr>
        <w:ind w:left="2070" w:hanging="450"/>
        <w:rPr>
          <w:rFonts w:ascii="Times New Roman" w:hAnsi="Times New Roman" w:cs="Times New Roman"/>
          <w:b/>
          <w:sz w:val="24"/>
          <w:szCs w:val="24"/>
        </w:rPr>
      </w:pPr>
      <w:r>
        <w:rPr>
          <w:rFonts w:ascii="Times New Roman" w:hAnsi="Times New Roman" w:cs="Times New Roman"/>
          <w:sz w:val="24"/>
          <w:szCs w:val="24"/>
        </w:rPr>
        <w:t>Discuss the capacity of your agency to execute the proposed program.</w:t>
      </w:r>
    </w:p>
    <w:p w:rsidR="00845C2D" w:rsidRPr="006447EE" w:rsidRDefault="00845C2D" w:rsidP="009329F1">
      <w:pPr>
        <w:pStyle w:val="ListParagraph"/>
        <w:numPr>
          <w:ilvl w:val="3"/>
          <w:numId w:val="6"/>
        </w:numPr>
        <w:ind w:left="2070" w:hanging="450"/>
        <w:rPr>
          <w:rFonts w:ascii="Times New Roman" w:hAnsi="Times New Roman" w:cs="Times New Roman"/>
          <w:b/>
          <w:sz w:val="24"/>
          <w:szCs w:val="24"/>
        </w:rPr>
      </w:pPr>
      <w:r>
        <w:rPr>
          <w:rFonts w:ascii="Times New Roman" w:hAnsi="Times New Roman" w:cs="Times New Roman"/>
          <w:sz w:val="24"/>
          <w:szCs w:val="24"/>
        </w:rPr>
        <w:t>Provide a list of key staff responsible for implementing the program.</w:t>
      </w:r>
    </w:p>
    <w:p w:rsidR="00446D3A" w:rsidRDefault="00446D3A" w:rsidP="009329F1">
      <w:pPr>
        <w:pStyle w:val="ListParagraph"/>
        <w:numPr>
          <w:ilvl w:val="2"/>
          <w:numId w:val="6"/>
        </w:numPr>
        <w:ind w:left="1620" w:hanging="270"/>
        <w:rPr>
          <w:rFonts w:ascii="Times New Roman" w:hAnsi="Times New Roman" w:cs="Times New Roman"/>
          <w:b/>
          <w:sz w:val="24"/>
          <w:szCs w:val="24"/>
        </w:rPr>
      </w:pPr>
      <w:r w:rsidRPr="00446D3A">
        <w:rPr>
          <w:rFonts w:ascii="Times New Roman" w:hAnsi="Times New Roman" w:cs="Times New Roman"/>
          <w:b/>
          <w:sz w:val="24"/>
          <w:szCs w:val="24"/>
        </w:rPr>
        <w:t>Program Activity:</w:t>
      </w:r>
      <w:r>
        <w:rPr>
          <w:rFonts w:ascii="Times New Roman" w:hAnsi="Times New Roman" w:cs="Times New Roman"/>
          <w:b/>
          <w:sz w:val="24"/>
          <w:szCs w:val="24"/>
        </w:rPr>
        <w:t xml:space="preserve">  </w:t>
      </w:r>
    </w:p>
    <w:p w:rsidR="00446D3A" w:rsidRPr="004F3C6D" w:rsidRDefault="00446D3A" w:rsidP="009329F1">
      <w:pPr>
        <w:pStyle w:val="ListParagraph"/>
        <w:numPr>
          <w:ilvl w:val="3"/>
          <w:numId w:val="6"/>
        </w:numPr>
        <w:ind w:left="2070" w:hanging="450"/>
        <w:rPr>
          <w:rFonts w:ascii="Times New Roman" w:hAnsi="Times New Roman" w:cs="Times New Roman"/>
          <w:b/>
          <w:sz w:val="24"/>
          <w:szCs w:val="24"/>
        </w:rPr>
      </w:pPr>
      <w:r>
        <w:rPr>
          <w:rFonts w:ascii="Times New Roman" w:hAnsi="Times New Roman" w:cs="Times New Roman"/>
          <w:sz w:val="24"/>
          <w:szCs w:val="24"/>
        </w:rPr>
        <w:t>Describe the innovative interventions and/or activities that will be implemented through the pilot program.</w:t>
      </w:r>
    </w:p>
    <w:p w:rsidR="00446D3A" w:rsidRPr="004F3C6D" w:rsidRDefault="00446D3A" w:rsidP="009329F1">
      <w:pPr>
        <w:pStyle w:val="ListParagraph"/>
        <w:numPr>
          <w:ilvl w:val="3"/>
          <w:numId w:val="6"/>
        </w:numPr>
        <w:ind w:left="2070" w:hanging="450"/>
        <w:rPr>
          <w:rFonts w:ascii="Times New Roman" w:hAnsi="Times New Roman" w:cs="Times New Roman"/>
          <w:b/>
          <w:sz w:val="24"/>
          <w:szCs w:val="24"/>
        </w:rPr>
      </w:pPr>
      <w:r>
        <w:rPr>
          <w:rFonts w:ascii="Times New Roman" w:hAnsi="Times New Roman" w:cs="Times New Roman"/>
          <w:sz w:val="24"/>
          <w:szCs w:val="24"/>
        </w:rPr>
        <w:t>Identify and discuss the evidence-based practices that will be used and relevant research supporting the efficacy of the proposed interventions and/or activities.</w:t>
      </w:r>
    </w:p>
    <w:p w:rsidR="00446D3A" w:rsidRPr="00137D27" w:rsidRDefault="00446D3A" w:rsidP="009329F1">
      <w:pPr>
        <w:pStyle w:val="ListParagraph"/>
        <w:numPr>
          <w:ilvl w:val="3"/>
          <w:numId w:val="6"/>
        </w:numPr>
        <w:ind w:left="2070" w:hanging="450"/>
        <w:rPr>
          <w:rFonts w:ascii="Times New Roman" w:hAnsi="Times New Roman" w:cs="Times New Roman"/>
          <w:b/>
          <w:sz w:val="24"/>
          <w:szCs w:val="24"/>
        </w:rPr>
      </w:pPr>
      <w:r w:rsidRPr="00446D3A">
        <w:rPr>
          <w:rFonts w:ascii="Times New Roman" w:hAnsi="Times New Roman" w:cs="Times New Roman"/>
          <w:sz w:val="24"/>
          <w:szCs w:val="24"/>
        </w:rPr>
        <w:lastRenderedPageBreak/>
        <w:t>If there is no research to support the efficacy of the proposed interventions and/or activities, please explain the rationale for utilizing the interventions and/or activities.</w:t>
      </w:r>
    </w:p>
    <w:p w:rsidR="00137D27" w:rsidRPr="00845C2D" w:rsidRDefault="00137D27" w:rsidP="00137D27">
      <w:pPr>
        <w:pStyle w:val="ListParagraph"/>
        <w:ind w:left="2070"/>
        <w:rPr>
          <w:rFonts w:ascii="Times New Roman" w:hAnsi="Times New Roman" w:cs="Times New Roman"/>
          <w:b/>
          <w:sz w:val="24"/>
          <w:szCs w:val="24"/>
        </w:rPr>
      </w:pPr>
    </w:p>
    <w:p w:rsidR="00845C2D" w:rsidRDefault="00845C2D" w:rsidP="009329F1">
      <w:pPr>
        <w:pStyle w:val="ListParagraph"/>
        <w:numPr>
          <w:ilvl w:val="1"/>
          <w:numId w:val="6"/>
        </w:numPr>
        <w:ind w:left="1080" w:hanging="540"/>
        <w:rPr>
          <w:rFonts w:ascii="Times New Roman" w:hAnsi="Times New Roman" w:cs="Times New Roman"/>
          <w:b/>
          <w:sz w:val="24"/>
          <w:szCs w:val="24"/>
        </w:rPr>
      </w:pPr>
      <w:r>
        <w:rPr>
          <w:rFonts w:ascii="Times New Roman" w:hAnsi="Times New Roman" w:cs="Times New Roman"/>
          <w:b/>
          <w:sz w:val="24"/>
          <w:szCs w:val="24"/>
        </w:rPr>
        <w:t>Output:</w:t>
      </w:r>
    </w:p>
    <w:p w:rsidR="00845C2D" w:rsidRPr="004F3C6D" w:rsidRDefault="00845C2D" w:rsidP="009329F1">
      <w:pPr>
        <w:pStyle w:val="ListParagraph"/>
        <w:numPr>
          <w:ilvl w:val="2"/>
          <w:numId w:val="6"/>
        </w:numPr>
        <w:ind w:left="1620" w:hanging="270"/>
        <w:rPr>
          <w:rFonts w:ascii="Times New Roman" w:hAnsi="Times New Roman" w:cs="Times New Roman"/>
          <w:b/>
          <w:sz w:val="24"/>
          <w:szCs w:val="24"/>
        </w:rPr>
      </w:pPr>
      <w:r>
        <w:rPr>
          <w:rFonts w:ascii="Times New Roman" w:hAnsi="Times New Roman" w:cs="Times New Roman"/>
          <w:sz w:val="24"/>
          <w:szCs w:val="24"/>
        </w:rPr>
        <w:t>Service to be provided</w:t>
      </w:r>
      <w:r w:rsidR="00A979B0">
        <w:rPr>
          <w:rFonts w:ascii="Times New Roman" w:hAnsi="Times New Roman" w:cs="Times New Roman"/>
          <w:sz w:val="24"/>
          <w:szCs w:val="24"/>
        </w:rPr>
        <w:t>.</w:t>
      </w:r>
    </w:p>
    <w:p w:rsidR="00845C2D" w:rsidRPr="004F3C6D" w:rsidRDefault="00845C2D" w:rsidP="009329F1">
      <w:pPr>
        <w:pStyle w:val="ListParagraph"/>
        <w:numPr>
          <w:ilvl w:val="2"/>
          <w:numId w:val="6"/>
        </w:numPr>
        <w:ind w:left="1620" w:hanging="270"/>
        <w:rPr>
          <w:rFonts w:ascii="Times New Roman" w:hAnsi="Times New Roman" w:cs="Times New Roman"/>
          <w:b/>
          <w:sz w:val="24"/>
          <w:szCs w:val="24"/>
        </w:rPr>
      </w:pPr>
      <w:r>
        <w:rPr>
          <w:rFonts w:ascii="Times New Roman" w:hAnsi="Times New Roman" w:cs="Times New Roman"/>
          <w:sz w:val="24"/>
          <w:szCs w:val="24"/>
        </w:rPr>
        <w:t xml:space="preserve">Unit </w:t>
      </w:r>
      <w:r w:rsidR="001D2FC6">
        <w:rPr>
          <w:rFonts w:ascii="Times New Roman" w:hAnsi="Times New Roman" w:cs="Times New Roman"/>
          <w:sz w:val="24"/>
          <w:szCs w:val="24"/>
        </w:rPr>
        <w:t>m</w:t>
      </w:r>
      <w:r>
        <w:rPr>
          <w:rFonts w:ascii="Times New Roman" w:hAnsi="Times New Roman" w:cs="Times New Roman"/>
          <w:sz w:val="24"/>
          <w:szCs w:val="24"/>
        </w:rPr>
        <w:t>easurement</w:t>
      </w:r>
      <w:r w:rsidR="00A979B0">
        <w:rPr>
          <w:rFonts w:ascii="Times New Roman" w:hAnsi="Times New Roman" w:cs="Times New Roman"/>
          <w:sz w:val="24"/>
          <w:szCs w:val="24"/>
        </w:rPr>
        <w:t>, if applicable.</w:t>
      </w:r>
    </w:p>
    <w:p w:rsidR="00845C2D" w:rsidRPr="004F3C6D" w:rsidRDefault="00845C2D" w:rsidP="009329F1">
      <w:pPr>
        <w:pStyle w:val="ListParagraph"/>
        <w:numPr>
          <w:ilvl w:val="2"/>
          <w:numId w:val="6"/>
        </w:numPr>
        <w:ind w:left="1620" w:hanging="270"/>
        <w:rPr>
          <w:rFonts w:ascii="Times New Roman" w:hAnsi="Times New Roman" w:cs="Times New Roman"/>
          <w:b/>
          <w:sz w:val="24"/>
          <w:szCs w:val="24"/>
        </w:rPr>
      </w:pPr>
      <w:r>
        <w:rPr>
          <w:rFonts w:ascii="Times New Roman" w:hAnsi="Times New Roman" w:cs="Times New Roman"/>
          <w:sz w:val="24"/>
          <w:szCs w:val="24"/>
        </w:rPr>
        <w:t xml:space="preserve">Unit </w:t>
      </w:r>
      <w:r w:rsidR="001D2FC6">
        <w:rPr>
          <w:rFonts w:ascii="Times New Roman" w:hAnsi="Times New Roman" w:cs="Times New Roman"/>
          <w:sz w:val="24"/>
          <w:szCs w:val="24"/>
        </w:rPr>
        <w:t>c</w:t>
      </w:r>
      <w:r>
        <w:rPr>
          <w:rFonts w:ascii="Times New Roman" w:hAnsi="Times New Roman" w:cs="Times New Roman"/>
          <w:sz w:val="24"/>
          <w:szCs w:val="24"/>
        </w:rPr>
        <w:t>ost</w:t>
      </w:r>
      <w:r w:rsidR="00A979B0">
        <w:rPr>
          <w:rFonts w:ascii="Times New Roman" w:hAnsi="Times New Roman" w:cs="Times New Roman"/>
          <w:sz w:val="24"/>
          <w:szCs w:val="24"/>
        </w:rPr>
        <w:t>, if applicable.</w:t>
      </w:r>
    </w:p>
    <w:p w:rsidR="00845C2D" w:rsidRPr="004F3C6D" w:rsidRDefault="00845C2D" w:rsidP="009329F1">
      <w:pPr>
        <w:pStyle w:val="ListParagraph"/>
        <w:numPr>
          <w:ilvl w:val="2"/>
          <w:numId w:val="6"/>
        </w:numPr>
        <w:ind w:left="1620" w:hanging="270"/>
        <w:rPr>
          <w:rFonts w:ascii="Times New Roman" w:hAnsi="Times New Roman" w:cs="Times New Roman"/>
          <w:b/>
          <w:sz w:val="24"/>
          <w:szCs w:val="24"/>
        </w:rPr>
      </w:pPr>
      <w:r>
        <w:rPr>
          <w:rFonts w:ascii="Times New Roman" w:hAnsi="Times New Roman" w:cs="Times New Roman"/>
          <w:sz w:val="24"/>
          <w:szCs w:val="24"/>
        </w:rPr>
        <w:t xml:space="preserve">Amount </w:t>
      </w:r>
      <w:r w:rsidR="001D2FC6">
        <w:rPr>
          <w:rFonts w:ascii="Times New Roman" w:hAnsi="Times New Roman" w:cs="Times New Roman"/>
          <w:sz w:val="24"/>
          <w:szCs w:val="24"/>
        </w:rPr>
        <w:t>r</w:t>
      </w:r>
      <w:r>
        <w:rPr>
          <w:rFonts w:ascii="Times New Roman" w:hAnsi="Times New Roman" w:cs="Times New Roman"/>
          <w:sz w:val="24"/>
          <w:szCs w:val="24"/>
        </w:rPr>
        <w:t>equested</w:t>
      </w:r>
      <w:r w:rsidR="00A979B0">
        <w:rPr>
          <w:rFonts w:ascii="Times New Roman" w:hAnsi="Times New Roman" w:cs="Times New Roman"/>
          <w:sz w:val="24"/>
          <w:szCs w:val="24"/>
        </w:rPr>
        <w:t>.</w:t>
      </w:r>
    </w:p>
    <w:p w:rsidR="00845C2D" w:rsidRPr="00177E1C" w:rsidRDefault="00845C2D" w:rsidP="009329F1">
      <w:pPr>
        <w:pStyle w:val="ListParagraph"/>
        <w:numPr>
          <w:ilvl w:val="2"/>
          <w:numId w:val="6"/>
        </w:numPr>
        <w:ind w:left="1620" w:hanging="270"/>
        <w:rPr>
          <w:rFonts w:ascii="Times New Roman" w:hAnsi="Times New Roman" w:cs="Times New Roman"/>
          <w:b/>
          <w:sz w:val="24"/>
          <w:szCs w:val="24"/>
        </w:rPr>
      </w:pPr>
      <w:r>
        <w:rPr>
          <w:rFonts w:ascii="Times New Roman" w:hAnsi="Times New Roman" w:cs="Times New Roman"/>
          <w:sz w:val="24"/>
          <w:szCs w:val="24"/>
        </w:rPr>
        <w:t xml:space="preserve">Number of </w:t>
      </w:r>
      <w:r w:rsidR="001D2FC6">
        <w:rPr>
          <w:rFonts w:ascii="Times New Roman" w:hAnsi="Times New Roman" w:cs="Times New Roman"/>
          <w:sz w:val="24"/>
          <w:szCs w:val="24"/>
        </w:rPr>
        <w:t>i</w:t>
      </w:r>
      <w:r>
        <w:rPr>
          <w:rFonts w:ascii="Times New Roman" w:hAnsi="Times New Roman" w:cs="Times New Roman"/>
          <w:sz w:val="24"/>
          <w:szCs w:val="24"/>
        </w:rPr>
        <w:t xml:space="preserve">ndividuals to be </w:t>
      </w:r>
      <w:r w:rsidR="001D2FC6">
        <w:rPr>
          <w:rFonts w:ascii="Times New Roman" w:hAnsi="Times New Roman" w:cs="Times New Roman"/>
          <w:sz w:val="24"/>
          <w:szCs w:val="24"/>
        </w:rPr>
        <w:t>s</w:t>
      </w:r>
      <w:r>
        <w:rPr>
          <w:rFonts w:ascii="Times New Roman" w:hAnsi="Times New Roman" w:cs="Times New Roman"/>
          <w:sz w:val="24"/>
          <w:szCs w:val="24"/>
        </w:rPr>
        <w:t>erved</w:t>
      </w:r>
      <w:r w:rsidR="00A979B0">
        <w:rPr>
          <w:rFonts w:ascii="Times New Roman" w:hAnsi="Times New Roman" w:cs="Times New Roman"/>
          <w:sz w:val="24"/>
          <w:szCs w:val="24"/>
        </w:rPr>
        <w:t>.</w:t>
      </w:r>
    </w:p>
    <w:p w:rsidR="00177E1C" w:rsidRPr="004F3C6D" w:rsidRDefault="00177E1C" w:rsidP="009329F1">
      <w:pPr>
        <w:pStyle w:val="ListParagraph"/>
        <w:ind w:left="1620"/>
        <w:rPr>
          <w:rFonts w:ascii="Times New Roman" w:hAnsi="Times New Roman" w:cs="Times New Roman"/>
          <w:b/>
          <w:sz w:val="24"/>
          <w:szCs w:val="24"/>
        </w:rPr>
      </w:pPr>
    </w:p>
    <w:p w:rsidR="00BC7712" w:rsidRDefault="00BC7712" w:rsidP="009329F1">
      <w:pPr>
        <w:pStyle w:val="ListParagraph"/>
        <w:numPr>
          <w:ilvl w:val="0"/>
          <w:numId w:val="6"/>
        </w:numPr>
        <w:tabs>
          <w:tab w:val="left" w:pos="540"/>
        </w:tabs>
        <w:ind w:hanging="720"/>
        <w:rPr>
          <w:rFonts w:ascii="Times New Roman" w:hAnsi="Times New Roman" w:cs="Times New Roman"/>
          <w:b/>
          <w:sz w:val="24"/>
          <w:szCs w:val="24"/>
        </w:rPr>
      </w:pPr>
      <w:r>
        <w:rPr>
          <w:rFonts w:ascii="Times New Roman" w:hAnsi="Times New Roman" w:cs="Times New Roman"/>
          <w:b/>
          <w:sz w:val="24"/>
          <w:szCs w:val="24"/>
        </w:rPr>
        <w:t>BUDGET</w:t>
      </w:r>
    </w:p>
    <w:p w:rsidR="00BC7712" w:rsidRDefault="00BC7712" w:rsidP="009329F1">
      <w:pPr>
        <w:pStyle w:val="ListParagraph"/>
        <w:ind w:left="1080"/>
        <w:rPr>
          <w:rFonts w:ascii="Times New Roman" w:hAnsi="Times New Roman" w:cs="Times New Roman"/>
          <w:b/>
          <w:sz w:val="24"/>
          <w:szCs w:val="24"/>
        </w:rPr>
      </w:pPr>
    </w:p>
    <w:p w:rsidR="00C50EB9" w:rsidRDefault="00C50EB9" w:rsidP="009329F1">
      <w:pPr>
        <w:pStyle w:val="ListParagraph"/>
        <w:numPr>
          <w:ilvl w:val="1"/>
          <w:numId w:val="6"/>
        </w:numPr>
        <w:ind w:left="1080" w:hanging="540"/>
        <w:rPr>
          <w:rFonts w:ascii="Times New Roman" w:hAnsi="Times New Roman" w:cs="Times New Roman"/>
          <w:b/>
          <w:sz w:val="24"/>
          <w:szCs w:val="24"/>
        </w:rPr>
      </w:pPr>
      <w:r>
        <w:rPr>
          <w:rFonts w:ascii="Times New Roman" w:hAnsi="Times New Roman" w:cs="Times New Roman"/>
          <w:b/>
          <w:sz w:val="24"/>
          <w:szCs w:val="24"/>
        </w:rPr>
        <w:t>Budget Worksheets to be Attached:</w:t>
      </w:r>
    </w:p>
    <w:p w:rsidR="00C50EB9" w:rsidRPr="004F3C6D" w:rsidRDefault="00C50EB9" w:rsidP="009329F1">
      <w:pPr>
        <w:pStyle w:val="ListParagraph"/>
        <w:numPr>
          <w:ilvl w:val="2"/>
          <w:numId w:val="6"/>
        </w:numPr>
        <w:ind w:left="1620" w:hanging="270"/>
        <w:rPr>
          <w:rFonts w:ascii="Times New Roman" w:hAnsi="Times New Roman" w:cs="Times New Roman"/>
          <w:b/>
          <w:sz w:val="24"/>
          <w:szCs w:val="24"/>
        </w:rPr>
      </w:pPr>
      <w:r>
        <w:rPr>
          <w:rFonts w:ascii="Times New Roman" w:hAnsi="Times New Roman" w:cs="Times New Roman"/>
          <w:sz w:val="24"/>
          <w:szCs w:val="24"/>
        </w:rPr>
        <w:t>Agency Financial Worksheet</w:t>
      </w:r>
      <w:r w:rsidR="001D2FC6">
        <w:rPr>
          <w:rFonts w:ascii="Times New Roman" w:hAnsi="Times New Roman" w:cs="Times New Roman"/>
          <w:sz w:val="24"/>
          <w:szCs w:val="24"/>
        </w:rPr>
        <w:t xml:space="preserve"> (see Attachment B)</w:t>
      </w:r>
      <w:r w:rsidR="00177E1C">
        <w:rPr>
          <w:rFonts w:ascii="Times New Roman" w:hAnsi="Times New Roman" w:cs="Times New Roman"/>
          <w:sz w:val="24"/>
          <w:szCs w:val="24"/>
        </w:rPr>
        <w:t>.</w:t>
      </w:r>
    </w:p>
    <w:p w:rsidR="00C50EB9" w:rsidRPr="0031308E" w:rsidRDefault="00C50EB9" w:rsidP="009329F1">
      <w:pPr>
        <w:pStyle w:val="ListParagraph"/>
        <w:numPr>
          <w:ilvl w:val="2"/>
          <w:numId w:val="6"/>
        </w:numPr>
        <w:ind w:left="1620" w:hanging="270"/>
        <w:rPr>
          <w:rFonts w:ascii="Times New Roman" w:hAnsi="Times New Roman" w:cs="Times New Roman"/>
          <w:b/>
          <w:sz w:val="24"/>
          <w:szCs w:val="24"/>
        </w:rPr>
      </w:pPr>
      <w:r>
        <w:rPr>
          <w:rFonts w:ascii="Times New Roman" w:hAnsi="Times New Roman" w:cs="Times New Roman"/>
          <w:sz w:val="24"/>
          <w:szCs w:val="24"/>
        </w:rPr>
        <w:t>Program Budget</w:t>
      </w:r>
      <w:r w:rsidR="001D2FC6">
        <w:rPr>
          <w:rFonts w:ascii="Times New Roman" w:hAnsi="Times New Roman" w:cs="Times New Roman"/>
          <w:sz w:val="24"/>
          <w:szCs w:val="24"/>
        </w:rPr>
        <w:t xml:space="preserve"> Worksheet (see Attachment C)</w:t>
      </w:r>
      <w:r w:rsidR="00177E1C">
        <w:rPr>
          <w:rFonts w:ascii="Times New Roman" w:hAnsi="Times New Roman" w:cs="Times New Roman"/>
          <w:sz w:val="24"/>
          <w:szCs w:val="24"/>
        </w:rPr>
        <w:t>.</w:t>
      </w:r>
    </w:p>
    <w:p w:rsidR="0031308E" w:rsidRPr="0031308E" w:rsidRDefault="0031308E" w:rsidP="009329F1">
      <w:pPr>
        <w:pStyle w:val="ListParagraph"/>
        <w:ind w:left="1620"/>
        <w:rPr>
          <w:rFonts w:ascii="Times New Roman" w:hAnsi="Times New Roman" w:cs="Times New Roman"/>
          <w:b/>
          <w:sz w:val="24"/>
          <w:szCs w:val="24"/>
        </w:rPr>
      </w:pPr>
    </w:p>
    <w:p w:rsidR="0031308E" w:rsidRDefault="0031308E" w:rsidP="009329F1">
      <w:pPr>
        <w:pStyle w:val="ListParagraph"/>
        <w:numPr>
          <w:ilvl w:val="1"/>
          <w:numId w:val="6"/>
        </w:numPr>
        <w:ind w:left="1080" w:hanging="540"/>
        <w:rPr>
          <w:rFonts w:ascii="Times New Roman" w:hAnsi="Times New Roman" w:cs="Times New Roman"/>
          <w:b/>
          <w:sz w:val="24"/>
          <w:szCs w:val="24"/>
        </w:rPr>
      </w:pPr>
      <w:r>
        <w:rPr>
          <w:rFonts w:ascii="Times New Roman" w:hAnsi="Times New Roman" w:cs="Times New Roman"/>
          <w:b/>
          <w:sz w:val="24"/>
          <w:szCs w:val="24"/>
        </w:rPr>
        <w:t>Budget Narrative</w:t>
      </w:r>
    </w:p>
    <w:p w:rsidR="0031308E" w:rsidRPr="005F4236" w:rsidRDefault="0031308E" w:rsidP="009329F1">
      <w:pPr>
        <w:pStyle w:val="ListParagraph"/>
        <w:numPr>
          <w:ilvl w:val="2"/>
          <w:numId w:val="6"/>
        </w:numPr>
        <w:ind w:left="1620" w:hanging="270"/>
        <w:rPr>
          <w:rFonts w:ascii="Times New Roman" w:hAnsi="Times New Roman" w:cs="Times New Roman"/>
          <w:b/>
          <w:sz w:val="24"/>
          <w:szCs w:val="24"/>
        </w:rPr>
      </w:pPr>
      <w:r>
        <w:rPr>
          <w:rFonts w:ascii="Times New Roman" w:hAnsi="Times New Roman" w:cs="Times New Roman"/>
          <w:sz w:val="24"/>
          <w:szCs w:val="24"/>
        </w:rPr>
        <w:t>Please explain each line of the budget worksheets</w:t>
      </w:r>
      <w:r w:rsidR="00A22C1D">
        <w:rPr>
          <w:rFonts w:ascii="Times New Roman" w:hAnsi="Times New Roman" w:cs="Times New Roman"/>
          <w:sz w:val="24"/>
          <w:szCs w:val="24"/>
        </w:rPr>
        <w:t xml:space="preserve"> from Attachments B and C.</w:t>
      </w:r>
    </w:p>
    <w:p w:rsidR="00C50EB9" w:rsidRDefault="00C50EB9" w:rsidP="009329F1">
      <w:pPr>
        <w:pStyle w:val="ListParagraph"/>
        <w:ind w:left="1080"/>
        <w:rPr>
          <w:rFonts w:ascii="Times New Roman" w:hAnsi="Times New Roman" w:cs="Times New Roman"/>
          <w:b/>
          <w:sz w:val="24"/>
          <w:szCs w:val="24"/>
        </w:rPr>
      </w:pPr>
    </w:p>
    <w:p w:rsidR="00EB32C0" w:rsidRDefault="00EB32C0" w:rsidP="009329F1">
      <w:pPr>
        <w:pStyle w:val="ListParagraph"/>
        <w:numPr>
          <w:ilvl w:val="1"/>
          <w:numId w:val="6"/>
        </w:numPr>
        <w:ind w:left="1080" w:hanging="540"/>
        <w:rPr>
          <w:rFonts w:ascii="Times New Roman" w:hAnsi="Times New Roman" w:cs="Times New Roman"/>
          <w:b/>
          <w:sz w:val="24"/>
          <w:szCs w:val="24"/>
        </w:rPr>
      </w:pPr>
      <w:r>
        <w:rPr>
          <w:rFonts w:ascii="Times New Roman" w:hAnsi="Times New Roman" w:cs="Times New Roman"/>
          <w:b/>
          <w:sz w:val="24"/>
          <w:szCs w:val="24"/>
        </w:rPr>
        <w:t xml:space="preserve">Staff Positions:  </w:t>
      </w:r>
    </w:p>
    <w:p w:rsidR="00EB32C0" w:rsidRPr="004F3C6D" w:rsidRDefault="00EB32C0" w:rsidP="009329F1">
      <w:pPr>
        <w:pStyle w:val="ListParagraph"/>
        <w:numPr>
          <w:ilvl w:val="2"/>
          <w:numId w:val="6"/>
        </w:numPr>
        <w:ind w:left="1620" w:hanging="270"/>
        <w:rPr>
          <w:rFonts w:ascii="Times New Roman" w:hAnsi="Times New Roman" w:cs="Times New Roman"/>
          <w:b/>
          <w:sz w:val="24"/>
          <w:szCs w:val="24"/>
        </w:rPr>
      </w:pPr>
      <w:r>
        <w:rPr>
          <w:rFonts w:ascii="Times New Roman" w:hAnsi="Times New Roman" w:cs="Times New Roman"/>
          <w:sz w:val="24"/>
          <w:szCs w:val="24"/>
        </w:rPr>
        <w:t>Provide a list of staff positions for the project, including direct and indirect.</w:t>
      </w:r>
    </w:p>
    <w:p w:rsidR="00EB32C0" w:rsidRPr="004F3C6D" w:rsidRDefault="00EB32C0" w:rsidP="009329F1">
      <w:pPr>
        <w:pStyle w:val="ListParagraph"/>
        <w:numPr>
          <w:ilvl w:val="2"/>
          <w:numId w:val="6"/>
        </w:numPr>
        <w:ind w:left="1620" w:hanging="270"/>
        <w:rPr>
          <w:rFonts w:ascii="Times New Roman" w:hAnsi="Times New Roman" w:cs="Times New Roman"/>
          <w:b/>
          <w:sz w:val="24"/>
          <w:szCs w:val="24"/>
        </w:rPr>
      </w:pPr>
      <w:r>
        <w:rPr>
          <w:rFonts w:ascii="Times New Roman" w:hAnsi="Times New Roman" w:cs="Times New Roman"/>
          <w:sz w:val="24"/>
          <w:szCs w:val="24"/>
        </w:rPr>
        <w:t>State the role of each position and their qualifications.</w:t>
      </w:r>
    </w:p>
    <w:p w:rsidR="00EB32C0" w:rsidRPr="005E4FE3" w:rsidRDefault="00EB32C0" w:rsidP="009329F1">
      <w:pPr>
        <w:pStyle w:val="ListParagraph"/>
        <w:numPr>
          <w:ilvl w:val="2"/>
          <w:numId w:val="6"/>
        </w:numPr>
        <w:ind w:left="1620" w:hanging="270"/>
        <w:rPr>
          <w:rFonts w:ascii="Times New Roman" w:hAnsi="Times New Roman" w:cs="Times New Roman"/>
          <w:b/>
          <w:sz w:val="24"/>
          <w:szCs w:val="24"/>
        </w:rPr>
      </w:pPr>
      <w:r>
        <w:rPr>
          <w:rFonts w:ascii="Times New Roman" w:hAnsi="Times New Roman" w:cs="Times New Roman"/>
          <w:sz w:val="24"/>
          <w:szCs w:val="24"/>
        </w:rPr>
        <w:t>State the proposed salary for each position.</w:t>
      </w:r>
    </w:p>
    <w:p w:rsidR="00BC7712" w:rsidRPr="004F3C6D" w:rsidRDefault="00BC7712" w:rsidP="009329F1">
      <w:pPr>
        <w:pStyle w:val="ListParagraph"/>
        <w:ind w:left="1620"/>
        <w:rPr>
          <w:rFonts w:ascii="Times New Roman" w:hAnsi="Times New Roman" w:cs="Times New Roman"/>
          <w:b/>
          <w:sz w:val="24"/>
          <w:szCs w:val="24"/>
        </w:rPr>
      </w:pPr>
    </w:p>
    <w:p w:rsidR="003E1E6F" w:rsidRDefault="003E1E6F" w:rsidP="009329F1">
      <w:pPr>
        <w:pStyle w:val="ListParagraph"/>
        <w:numPr>
          <w:ilvl w:val="0"/>
          <w:numId w:val="6"/>
        </w:numPr>
        <w:ind w:left="540" w:hanging="540"/>
        <w:rPr>
          <w:rFonts w:ascii="Times New Roman" w:hAnsi="Times New Roman" w:cs="Times New Roman"/>
          <w:b/>
          <w:sz w:val="24"/>
          <w:szCs w:val="24"/>
        </w:rPr>
      </w:pPr>
      <w:r>
        <w:rPr>
          <w:rFonts w:ascii="Times New Roman" w:hAnsi="Times New Roman" w:cs="Times New Roman"/>
          <w:b/>
          <w:sz w:val="24"/>
          <w:szCs w:val="24"/>
        </w:rPr>
        <w:t>AGENCY ASSURANCE</w:t>
      </w:r>
      <w:r w:rsidR="001079EB">
        <w:rPr>
          <w:rFonts w:ascii="Times New Roman" w:hAnsi="Times New Roman" w:cs="Times New Roman"/>
          <w:b/>
          <w:sz w:val="24"/>
          <w:szCs w:val="24"/>
        </w:rPr>
        <w:t>, CERTIFICATION, AND WORK AUTHORIZATION</w:t>
      </w:r>
      <w:r w:rsidR="00FA155B">
        <w:rPr>
          <w:rFonts w:ascii="Times New Roman" w:hAnsi="Times New Roman" w:cs="Times New Roman"/>
          <w:b/>
          <w:sz w:val="24"/>
          <w:szCs w:val="24"/>
        </w:rPr>
        <w:t xml:space="preserve"> </w:t>
      </w:r>
      <w:r w:rsidR="0077133D">
        <w:rPr>
          <w:rFonts w:ascii="Times New Roman" w:hAnsi="Times New Roman" w:cs="Times New Roman"/>
          <w:b/>
          <w:sz w:val="24"/>
          <w:szCs w:val="24"/>
        </w:rPr>
        <w:t>SHEET</w:t>
      </w:r>
      <w:r w:rsidR="001079EB">
        <w:rPr>
          <w:rFonts w:ascii="Times New Roman" w:hAnsi="Times New Roman" w:cs="Times New Roman"/>
          <w:b/>
          <w:sz w:val="24"/>
          <w:szCs w:val="24"/>
        </w:rPr>
        <w:t>S</w:t>
      </w:r>
    </w:p>
    <w:p w:rsidR="0077133D" w:rsidRDefault="0077133D" w:rsidP="009329F1">
      <w:pPr>
        <w:pStyle w:val="ListParagraph"/>
        <w:ind w:left="540"/>
        <w:rPr>
          <w:rFonts w:ascii="Times New Roman" w:hAnsi="Times New Roman" w:cs="Times New Roman"/>
          <w:b/>
          <w:sz w:val="24"/>
          <w:szCs w:val="24"/>
        </w:rPr>
      </w:pPr>
    </w:p>
    <w:p w:rsidR="00595A30" w:rsidRPr="00595A30" w:rsidRDefault="00683F8D" w:rsidP="00137D27">
      <w:pPr>
        <w:pStyle w:val="ListParagraph"/>
        <w:ind w:left="540"/>
        <w:rPr>
          <w:rFonts w:ascii="Times New Roman" w:hAnsi="Times New Roman" w:cs="Times New Roman"/>
          <w:color w:val="000000"/>
          <w:sz w:val="24"/>
          <w:szCs w:val="24"/>
        </w:rPr>
      </w:pPr>
      <w:r w:rsidRPr="00FC753E">
        <w:rPr>
          <w:rFonts w:ascii="Times New Roman" w:hAnsi="Times New Roman" w:cs="Times New Roman"/>
          <w:sz w:val="24"/>
          <w:szCs w:val="24"/>
        </w:rPr>
        <w:t>Please review, sign, and return the Agency Assurance Sheet (see Attachment D)</w:t>
      </w:r>
      <w:r>
        <w:rPr>
          <w:rFonts w:ascii="Times New Roman" w:hAnsi="Times New Roman" w:cs="Times New Roman"/>
          <w:sz w:val="24"/>
          <w:szCs w:val="24"/>
        </w:rPr>
        <w:t>, the Certification Sheet (See Attachment E), and the Work Authorization Sheet (see Attachment F)</w:t>
      </w:r>
      <w:r w:rsidRPr="00FC753E">
        <w:rPr>
          <w:rFonts w:ascii="Times New Roman" w:hAnsi="Times New Roman" w:cs="Times New Roman"/>
          <w:sz w:val="24"/>
          <w:szCs w:val="24"/>
        </w:rPr>
        <w:t xml:space="preserve"> with the proposal. The sheet</w:t>
      </w:r>
      <w:r>
        <w:rPr>
          <w:rFonts w:ascii="Times New Roman" w:hAnsi="Times New Roman" w:cs="Times New Roman"/>
          <w:sz w:val="24"/>
          <w:szCs w:val="24"/>
        </w:rPr>
        <w:t>s outline</w:t>
      </w:r>
      <w:r w:rsidRPr="00FC753E">
        <w:rPr>
          <w:rFonts w:ascii="Times New Roman" w:hAnsi="Times New Roman" w:cs="Times New Roman"/>
          <w:sz w:val="24"/>
          <w:szCs w:val="24"/>
        </w:rPr>
        <w:t xml:space="preserve"> the expectations and requirements for any agencies requesting and/or receiving funds through the Boone County Children’s Services Fund.</w:t>
      </w:r>
      <w:r>
        <w:rPr>
          <w:rFonts w:ascii="Times New Roman" w:hAnsi="Times New Roman" w:cs="Times New Roman"/>
          <w:sz w:val="24"/>
          <w:szCs w:val="24"/>
        </w:rPr>
        <w:t xml:space="preserve"> </w:t>
      </w:r>
      <w:r w:rsidR="00595A30" w:rsidRPr="00595A30">
        <w:rPr>
          <w:rFonts w:ascii="Times New Roman" w:hAnsi="Times New Roman" w:cs="Times New Roman"/>
          <w:color w:val="000000"/>
          <w:sz w:val="24"/>
          <w:szCs w:val="24"/>
        </w:rPr>
        <w:tab/>
      </w:r>
    </w:p>
    <w:p w:rsidR="00595A30" w:rsidRPr="00595A30" w:rsidRDefault="00595A30" w:rsidP="00AA6C47">
      <w:pPr>
        <w:contextualSpacing/>
        <w:jc w:val="center"/>
        <w:rPr>
          <w:rFonts w:ascii="Times New Roman" w:hAnsi="Times New Roman" w:cs="Times New Roman"/>
          <w:b/>
          <w:color w:val="000000"/>
          <w:sz w:val="24"/>
          <w:szCs w:val="24"/>
        </w:rPr>
      </w:pPr>
    </w:p>
    <w:p w:rsidR="00595A30" w:rsidRPr="00595A30" w:rsidRDefault="00595A30" w:rsidP="009329F1">
      <w:pPr>
        <w:contextualSpacing/>
        <w:jc w:val="center"/>
        <w:rPr>
          <w:rFonts w:ascii="Times New Roman" w:hAnsi="Times New Roman" w:cs="Times New Roman"/>
          <w:b/>
          <w:color w:val="000000"/>
          <w:sz w:val="24"/>
          <w:szCs w:val="24"/>
        </w:rPr>
      </w:pPr>
    </w:p>
    <w:p w:rsidR="00595A30" w:rsidRPr="00595A30" w:rsidRDefault="00595A30" w:rsidP="009329F1">
      <w:pPr>
        <w:contextualSpacing/>
        <w:jc w:val="center"/>
        <w:rPr>
          <w:rFonts w:ascii="Times New Roman" w:hAnsi="Times New Roman" w:cs="Times New Roman"/>
          <w:b/>
          <w:color w:val="000000"/>
          <w:sz w:val="24"/>
          <w:szCs w:val="24"/>
        </w:rPr>
      </w:pPr>
    </w:p>
    <w:p w:rsidR="00595A30" w:rsidRPr="00595A30" w:rsidRDefault="00595A30" w:rsidP="009329F1">
      <w:pPr>
        <w:contextualSpacing/>
        <w:rPr>
          <w:rFonts w:ascii="Times New Roman" w:hAnsi="Times New Roman" w:cs="Times New Roman"/>
          <w:color w:val="000000"/>
          <w:sz w:val="24"/>
          <w:szCs w:val="24"/>
        </w:rPr>
      </w:pPr>
      <w:r w:rsidRPr="00595A30">
        <w:rPr>
          <w:rFonts w:ascii="Times New Roman" w:hAnsi="Times New Roman" w:cs="Times New Roman"/>
          <w:color w:val="000000"/>
          <w:sz w:val="24"/>
          <w:szCs w:val="24"/>
        </w:rPr>
        <w:tab/>
      </w:r>
      <w:r w:rsidRPr="00595A30">
        <w:rPr>
          <w:rFonts w:ascii="Times New Roman" w:hAnsi="Times New Roman" w:cs="Times New Roman"/>
          <w:color w:val="000000"/>
          <w:sz w:val="24"/>
          <w:szCs w:val="24"/>
        </w:rPr>
        <w:tab/>
      </w:r>
      <w:r w:rsidRPr="00595A30">
        <w:rPr>
          <w:rFonts w:ascii="Times New Roman" w:hAnsi="Times New Roman" w:cs="Times New Roman"/>
          <w:color w:val="000000"/>
          <w:sz w:val="24"/>
          <w:szCs w:val="24"/>
        </w:rPr>
        <w:tab/>
      </w:r>
      <w:r w:rsidRPr="00595A30">
        <w:rPr>
          <w:rFonts w:ascii="Times New Roman" w:hAnsi="Times New Roman" w:cs="Times New Roman"/>
          <w:color w:val="000000"/>
          <w:sz w:val="24"/>
          <w:szCs w:val="24"/>
        </w:rPr>
        <w:tab/>
      </w:r>
      <w:r w:rsidRPr="00595A30">
        <w:rPr>
          <w:rFonts w:ascii="Times New Roman" w:hAnsi="Times New Roman" w:cs="Times New Roman"/>
          <w:color w:val="000000"/>
          <w:sz w:val="24"/>
          <w:szCs w:val="24"/>
        </w:rPr>
        <w:tab/>
      </w:r>
      <w:r w:rsidRPr="00595A30">
        <w:rPr>
          <w:rFonts w:ascii="Times New Roman" w:hAnsi="Times New Roman" w:cs="Times New Roman"/>
          <w:color w:val="000000"/>
          <w:sz w:val="24"/>
          <w:szCs w:val="24"/>
        </w:rPr>
        <w:tab/>
      </w:r>
    </w:p>
    <w:p w:rsidR="00595A30" w:rsidRPr="00595A30" w:rsidRDefault="00595A30" w:rsidP="009329F1">
      <w:pPr>
        <w:contextualSpacing/>
        <w:rPr>
          <w:rFonts w:ascii="Times New Roman" w:hAnsi="Times New Roman" w:cs="Times New Roman"/>
          <w:color w:val="000000"/>
          <w:sz w:val="24"/>
          <w:szCs w:val="24"/>
        </w:rPr>
      </w:pPr>
    </w:p>
    <w:p w:rsidR="00595A30" w:rsidRPr="00595A30" w:rsidRDefault="00595A30" w:rsidP="00AA6C47">
      <w:pPr>
        <w:contextualSpacing/>
        <w:rPr>
          <w:rFonts w:ascii="Times New Roman" w:hAnsi="Times New Roman" w:cs="Times New Roman"/>
          <w:color w:val="000000"/>
          <w:sz w:val="24"/>
          <w:szCs w:val="24"/>
        </w:rPr>
      </w:pPr>
      <w:r w:rsidRPr="00595A30">
        <w:rPr>
          <w:rFonts w:ascii="Times New Roman" w:hAnsi="Times New Roman" w:cs="Times New Roman"/>
          <w:color w:val="000000"/>
          <w:sz w:val="24"/>
          <w:szCs w:val="24"/>
        </w:rPr>
        <w:tab/>
      </w:r>
    </w:p>
    <w:p w:rsidR="00527E65" w:rsidRDefault="00527E65" w:rsidP="009329F1">
      <w:pPr>
        <w:rPr>
          <w:rFonts w:ascii="Times New Roman" w:hAnsi="Times New Roman" w:cs="Times New Roman"/>
          <w:sz w:val="24"/>
          <w:szCs w:val="24"/>
        </w:rPr>
      </w:pPr>
      <w:r>
        <w:rPr>
          <w:rFonts w:ascii="Times New Roman" w:hAnsi="Times New Roman" w:cs="Times New Roman"/>
          <w:sz w:val="24"/>
          <w:szCs w:val="24"/>
        </w:rPr>
        <w:br w:type="page"/>
      </w:r>
    </w:p>
    <w:p w:rsidR="00527E65" w:rsidRPr="000A7CBC" w:rsidRDefault="00527E65" w:rsidP="00527E65">
      <w:pPr>
        <w:pStyle w:val="CM1"/>
        <w:spacing w:after="141"/>
        <w:jc w:val="center"/>
        <w:rPr>
          <w:b/>
          <w:bCs/>
          <w:iCs/>
          <w:color w:val="000000"/>
          <w:sz w:val="28"/>
          <w:szCs w:val="28"/>
          <w:u w:val="single"/>
        </w:rPr>
      </w:pPr>
      <w:r w:rsidRPr="000A7CBC">
        <w:rPr>
          <w:b/>
          <w:bCs/>
          <w:iCs/>
          <w:color w:val="000000"/>
          <w:sz w:val="28"/>
          <w:szCs w:val="28"/>
          <w:u w:val="single"/>
        </w:rPr>
        <w:lastRenderedPageBreak/>
        <w:t>ATTACHMENT A</w:t>
      </w:r>
    </w:p>
    <w:p w:rsidR="00527E65" w:rsidRPr="0000119F" w:rsidRDefault="00527E65" w:rsidP="00527E65">
      <w:pPr>
        <w:pStyle w:val="Default"/>
        <w:jc w:val="center"/>
        <w:rPr>
          <w:sz w:val="20"/>
          <w:szCs w:val="20"/>
        </w:rPr>
      </w:pPr>
    </w:p>
    <w:p w:rsidR="00527E65" w:rsidRDefault="00527E65" w:rsidP="00527E65">
      <w:pPr>
        <w:pStyle w:val="CM1"/>
        <w:spacing w:after="141"/>
        <w:jc w:val="center"/>
        <w:rPr>
          <w:rFonts w:ascii="Arial" w:hAnsi="Arial" w:cs="Arial"/>
          <w:b/>
          <w:bCs/>
          <w:iCs/>
          <w:color w:val="000000"/>
          <w:sz w:val="23"/>
          <w:szCs w:val="23"/>
        </w:rPr>
      </w:pPr>
      <w:r w:rsidRPr="00D26C8A">
        <w:rPr>
          <w:rFonts w:ascii="Arial" w:hAnsi="Arial" w:cs="Arial"/>
          <w:b/>
          <w:bCs/>
          <w:iCs/>
          <w:color w:val="000000"/>
          <w:sz w:val="23"/>
          <w:szCs w:val="23"/>
        </w:rPr>
        <w:t>Program Performance Measures Information</w:t>
      </w:r>
      <w:r>
        <w:rPr>
          <w:rFonts w:ascii="Arial" w:hAnsi="Arial" w:cs="Arial"/>
          <w:b/>
          <w:bCs/>
          <w:iCs/>
          <w:color w:val="000000"/>
          <w:sz w:val="23"/>
          <w:szCs w:val="23"/>
        </w:rPr>
        <w:t xml:space="preserve"> Worksheet</w:t>
      </w:r>
    </w:p>
    <w:p w:rsidR="00527E65" w:rsidRDefault="007E20ED" w:rsidP="00527E65">
      <w:pPr>
        <w:pStyle w:val="Default"/>
        <w:spacing w:after="315" w:line="226" w:lineRule="atLeast"/>
        <w:jc w:val="both"/>
        <w:rPr>
          <w:rFonts w:ascii="Arial" w:hAnsi="Arial" w:cs="Arial"/>
          <w:sz w:val="22"/>
          <w:szCs w:val="22"/>
        </w:rPr>
      </w:pPr>
      <w:r w:rsidRPr="007E20ED">
        <w:rPr>
          <w:noProof/>
        </w:rPr>
        <w:pict>
          <v:shapetype id="_x0000_t202" coordsize="21600,21600" o:spt="202" path="m,l,21600r21600,l21600,xe">
            <v:stroke joinstyle="miter"/>
            <v:path gradientshapeok="t" o:connecttype="rect"/>
          </v:shapetype>
          <v:shape id="_x0000_s2052" type="#_x0000_t202" style="position:absolute;left:0;text-align:left;margin-left:40.35pt;margin-top:154.6pt;width:562.65pt;height:326.45pt;z-index:251662336;mso-position-horizontal-relative:page;mso-position-vertical-relative:page" wrapcoords="0 0" o:allowincell="f" filled="f" stroked="f">
            <v:textbox style="mso-next-textbox:#_x0000_s2052">
              <w:txbxContent>
                <w:tbl>
                  <w:tblPr>
                    <w:tblW w:w="0" w:type="auto"/>
                    <w:tblLayout w:type="fixed"/>
                    <w:tblLook w:val="0000"/>
                  </w:tblPr>
                  <w:tblGrid>
                    <w:gridCol w:w="1365"/>
                    <w:gridCol w:w="1510"/>
                    <w:gridCol w:w="1572"/>
                    <w:gridCol w:w="1612"/>
                    <w:gridCol w:w="1802"/>
                    <w:gridCol w:w="2592"/>
                  </w:tblGrid>
                  <w:tr w:rsidR="002F1420" w:rsidTr="009329F1">
                    <w:trPr>
                      <w:trHeight w:val="237"/>
                    </w:trPr>
                    <w:tc>
                      <w:tcPr>
                        <w:tcW w:w="1365" w:type="dxa"/>
                        <w:tcBorders>
                          <w:top w:val="single" w:sz="6" w:space="0" w:color="000000"/>
                          <w:left w:val="single" w:sz="4" w:space="0" w:color="000000"/>
                          <w:bottom w:val="single" w:sz="6" w:space="0" w:color="000000"/>
                          <w:right w:val="single" w:sz="4" w:space="0" w:color="000000"/>
                        </w:tcBorders>
                      </w:tcPr>
                      <w:p w:rsidR="002F1420" w:rsidRDefault="002F1420" w:rsidP="009329F1">
                        <w:pPr>
                          <w:pStyle w:val="Default"/>
                          <w:jc w:val="center"/>
                          <w:rPr>
                            <w:color w:val="auto"/>
                          </w:rPr>
                        </w:pPr>
                      </w:p>
                    </w:tc>
                    <w:tc>
                      <w:tcPr>
                        <w:tcW w:w="1510" w:type="dxa"/>
                        <w:tcBorders>
                          <w:top w:val="single" w:sz="6" w:space="0" w:color="000000"/>
                          <w:left w:val="single" w:sz="4" w:space="0" w:color="000000"/>
                          <w:bottom w:val="single" w:sz="6" w:space="0" w:color="000000"/>
                          <w:right w:val="single" w:sz="4" w:space="0" w:color="000000"/>
                        </w:tcBorders>
                      </w:tcPr>
                      <w:p w:rsidR="002F1420" w:rsidRDefault="002F1420">
                        <w:pPr>
                          <w:pStyle w:val="Default"/>
                          <w:rPr>
                            <w:rFonts w:ascii="Arial" w:hAnsi="Arial" w:cs="Arial"/>
                            <w:sz w:val="22"/>
                            <w:szCs w:val="22"/>
                          </w:rPr>
                        </w:pPr>
                        <w:r>
                          <w:rPr>
                            <w:rFonts w:ascii="Arial" w:hAnsi="Arial" w:cs="Arial"/>
                            <w:b/>
                            <w:bCs/>
                            <w:sz w:val="22"/>
                            <w:szCs w:val="22"/>
                          </w:rPr>
                          <w:t>Activity</w:t>
                        </w:r>
                      </w:p>
                    </w:tc>
                    <w:tc>
                      <w:tcPr>
                        <w:tcW w:w="1572" w:type="dxa"/>
                        <w:tcBorders>
                          <w:top w:val="single" w:sz="6" w:space="0" w:color="000000"/>
                          <w:left w:val="single" w:sz="4" w:space="0" w:color="000000"/>
                          <w:bottom w:val="single" w:sz="6" w:space="0" w:color="000000"/>
                          <w:right w:val="single" w:sz="4" w:space="0" w:color="000000"/>
                        </w:tcBorders>
                      </w:tcPr>
                      <w:p w:rsidR="002F1420" w:rsidRDefault="002F1420">
                        <w:pPr>
                          <w:pStyle w:val="Default"/>
                          <w:rPr>
                            <w:rFonts w:ascii="Arial" w:hAnsi="Arial" w:cs="Arial"/>
                            <w:sz w:val="22"/>
                            <w:szCs w:val="22"/>
                          </w:rPr>
                        </w:pPr>
                        <w:r>
                          <w:rPr>
                            <w:rFonts w:ascii="Arial" w:hAnsi="Arial" w:cs="Arial"/>
                            <w:b/>
                            <w:bCs/>
                            <w:sz w:val="22"/>
                            <w:szCs w:val="22"/>
                          </w:rPr>
                          <w:t xml:space="preserve"> Output </w:t>
                        </w:r>
                      </w:p>
                    </w:tc>
                    <w:tc>
                      <w:tcPr>
                        <w:tcW w:w="1612" w:type="dxa"/>
                        <w:tcBorders>
                          <w:top w:val="single" w:sz="6" w:space="0" w:color="000000"/>
                          <w:left w:val="single" w:sz="4" w:space="0" w:color="000000"/>
                          <w:bottom w:val="single" w:sz="6" w:space="0" w:color="000000"/>
                          <w:right w:val="single" w:sz="4" w:space="0" w:color="000000"/>
                        </w:tcBorders>
                      </w:tcPr>
                      <w:p w:rsidR="002F1420" w:rsidRDefault="002F1420">
                        <w:pPr>
                          <w:pStyle w:val="Default"/>
                          <w:rPr>
                            <w:rFonts w:ascii="Arial" w:hAnsi="Arial" w:cs="Arial"/>
                            <w:sz w:val="22"/>
                            <w:szCs w:val="22"/>
                          </w:rPr>
                        </w:pPr>
                        <w:r>
                          <w:rPr>
                            <w:rFonts w:ascii="Arial" w:hAnsi="Arial" w:cs="Arial"/>
                            <w:b/>
                            <w:bCs/>
                            <w:sz w:val="22"/>
                            <w:szCs w:val="22"/>
                          </w:rPr>
                          <w:t xml:space="preserve">Outcome </w:t>
                        </w:r>
                      </w:p>
                    </w:tc>
                    <w:tc>
                      <w:tcPr>
                        <w:tcW w:w="1802" w:type="dxa"/>
                        <w:tcBorders>
                          <w:top w:val="single" w:sz="6" w:space="0" w:color="000000"/>
                          <w:left w:val="single" w:sz="4" w:space="0" w:color="000000"/>
                          <w:bottom w:val="single" w:sz="6" w:space="0" w:color="000000"/>
                          <w:right w:val="single" w:sz="4" w:space="0" w:color="000000"/>
                        </w:tcBorders>
                      </w:tcPr>
                      <w:p w:rsidR="002F1420" w:rsidRDefault="002F1420">
                        <w:pPr>
                          <w:pStyle w:val="Default"/>
                          <w:rPr>
                            <w:rFonts w:ascii="Arial" w:hAnsi="Arial" w:cs="Arial"/>
                            <w:sz w:val="22"/>
                            <w:szCs w:val="22"/>
                          </w:rPr>
                        </w:pPr>
                        <w:r>
                          <w:rPr>
                            <w:rFonts w:ascii="Arial" w:hAnsi="Arial" w:cs="Arial"/>
                            <w:b/>
                            <w:bCs/>
                            <w:sz w:val="22"/>
                            <w:szCs w:val="22"/>
                          </w:rPr>
                          <w:t xml:space="preserve">Indicator </w:t>
                        </w:r>
                      </w:p>
                    </w:tc>
                    <w:tc>
                      <w:tcPr>
                        <w:tcW w:w="2592" w:type="dxa"/>
                        <w:tcBorders>
                          <w:top w:val="single" w:sz="6" w:space="0" w:color="000000"/>
                          <w:left w:val="single" w:sz="4" w:space="0" w:color="000000"/>
                          <w:bottom w:val="single" w:sz="6" w:space="0" w:color="000000"/>
                          <w:right w:val="single" w:sz="4" w:space="0" w:color="000000"/>
                        </w:tcBorders>
                      </w:tcPr>
                      <w:p w:rsidR="002F1420" w:rsidRDefault="002F1420">
                        <w:pPr>
                          <w:pStyle w:val="Default"/>
                          <w:rPr>
                            <w:rFonts w:ascii="Arial" w:hAnsi="Arial" w:cs="Arial"/>
                            <w:sz w:val="22"/>
                            <w:szCs w:val="22"/>
                          </w:rPr>
                        </w:pPr>
                        <w:r>
                          <w:rPr>
                            <w:rFonts w:ascii="Arial" w:hAnsi="Arial" w:cs="Arial"/>
                            <w:b/>
                            <w:bCs/>
                            <w:sz w:val="22"/>
                            <w:szCs w:val="22"/>
                          </w:rPr>
                          <w:t xml:space="preserve">Method of Measurement </w:t>
                        </w:r>
                      </w:p>
                    </w:tc>
                  </w:tr>
                  <w:tr w:rsidR="002F1420" w:rsidTr="009329F1">
                    <w:trPr>
                      <w:trHeight w:val="312"/>
                    </w:trPr>
                    <w:tc>
                      <w:tcPr>
                        <w:tcW w:w="1365" w:type="dxa"/>
                        <w:tcBorders>
                          <w:top w:val="single" w:sz="6" w:space="0" w:color="000000"/>
                          <w:left w:val="single" w:sz="4" w:space="0" w:color="000000"/>
                          <w:bottom w:val="single" w:sz="6" w:space="0" w:color="000000"/>
                          <w:right w:val="single" w:sz="4" w:space="0" w:color="000000"/>
                        </w:tcBorders>
                      </w:tcPr>
                      <w:p w:rsidR="002F1420" w:rsidRDefault="002F1420">
                        <w:pPr>
                          <w:pStyle w:val="Default"/>
                          <w:rPr>
                            <w:rFonts w:ascii="Arial" w:hAnsi="Arial" w:cs="Arial"/>
                            <w:sz w:val="22"/>
                            <w:szCs w:val="22"/>
                          </w:rPr>
                        </w:pPr>
                        <w:r>
                          <w:rPr>
                            <w:rFonts w:ascii="Arial" w:hAnsi="Arial" w:cs="Arial"/>
                            <w:b/>
                            <w:bCs/>
                            <w:sz w:val="22"/>
                            <w:szCs w:val="22"/>
                          </w:rPr>
                          <w:t xml:space="preserve">Synonyms </w:t>
                        </w:r>
                      </w:p>
                    </w:tc>
                    <w:tc>
                      <w:tcPr>
                        <w:tcW w:w="1510" w:type="dxa"/>
                        <w:tcBorders>
                          <w:top w:val="single" w:sz="6" w:space="0" w:color="000000"/>
                          <w:left w:val="single" w:sz="4" w:space="0" w:color="000000"/>
                          <w:bottom w:val="single" w:sz="6" w:space="0" w:color="000000"/>
                          <w:right w:val="single" w:sz="4" w:space="0" w:color="000000"/>
                        </w:tcBorders>
                      </w:tcPr>
                      <w:p w:rsidR="002F1420" w:rsidRDefault="002F1420">
                        <w:pPr>
                          <w:pStyle w:val="Default"/>
                          <w:rPr>
                            <w:rFonts w:ascii="Arial" w:hAnsi="Arial" w:cs="Arial"/>
                            <w:sz w:val="20"/>
                            <w:szCs w:val="20"/>
                          </w:rPr>
                        </w:pPr>
                        <w:r>
                          <w:rPr>
                            <w:rFonts w:ascii="Arial" w:hAnsi="Arial" w:cs="Arial"/>
                            <w:i/>
                            <w:iCs/>
                            <w:sz w:val="20"/>
                            <w:szCs w:val="20"/>
                          </w:rPr>
                          <w:t>Activity</w:t>
                        </w:r>
                        <w:r>
                          <w:rPr>
                            <w:rFonts w:ascii="Arial" w:hAnsi="Arial" w:cs="Arial"/>
                            <w:sz w:val="20"/>
                            <w:szCs w:val="20"/>
                          </w:rPr>
                          <w:t xml:space="preserve"> = Service </w:t>
                        </w:r>
                      </w:p>
                    </w:tc>
                    <w:tc>
                      <w:tcPr>
                        <w:tcW w:w="1572" w:type="dxa"/>
                        <w:tcBorders>
                          <w:top w:val="single" w:sz="6" w:space="0" w:color="000000"/>
                          <w:left w:val="single" w:sz="4" w:space="0" w:color="000000"/>
                          <w:bottom w:val="single" w:sz="6" w:space="0" w:color="000000"/>
                          <w:right w:val="single" w:sz="4" w:space="0" w:color="000000"/>
                        </w:tcBorders>
                      </w:tcPr>
                      <w:p w:rsidR="002F1420" w:rsidRDefault="002F1420">
                        <w:pPr>
                          <w:pStyle w:val="Default"/>
                          <w:rPr>
                            <w:rFonts w:ascii="Arial" w:hAnsi="Arial" w:cs="Arial"/>
                            <w:sz w:val="20"/>
                            <w:szCs w:val="20"/>
                          </w:rPr>
                        </w:pPr>
                        <w:r>
                          <w:rPr>
                            <w:rFonts w:ascii="Arial" w:hAnsi="Arial" w:cs="Arial"/>
                            <w:i/>
                            <w:iCs/>
                            <w:sz w:val="20"/>
                            <w:szCs w:val="20"/>
                          </w:rPr>
                          <w:t>Output</w:t>
                        </w:r>
                        <w:r>
                          <w:rPr>
                            <w:rFonts w:ascii="Arial" w:hAnsi="Arial" w:cs="Arial"/>
                            <w:sz w:val="20"/>
                            <w:szCs w:val="20"/>
                          </w:rPr>
                          <w:t xml:space="preserve"> = Product </w:t>
                        </w:r>
                      </w:p>
                    </w:tc>
                    <w:tc>
                      <w:tcPr>
                        <w:tcW w:w="1612" w:type="dxa"/>
                        <w:tcBorders>
                          <w:top w:val="single" w:sz="6" w:space="0" w:color="000000"/>
                          <w:left w:val="single" w:sz="4" w:space="0" w:color="000000"/>
                          <w:bottom w:val="single" w:sz="6" w:space="0" w:color="000000"/>
                          <w:right w:val="single" w:sz="4" w:space="0" w:color="000000"/>
                        </w:tcBorders>
                      </w:tcPr>
                      <w:p w:rsidR="002F1420" w:rsidRDefault="002F1420">
                        <w:pPr>
                          <w:pStyle w:val="Default"/>
                          <w:rPr>
                            <w:rFonts w:ascii="Arial" w:hAnsi="Arial" w:cs="Arial"/>
                            <w:sz w:val="20"/>
                            <w:szCs w:val="20"/>
                          </w:rPr>
                        </w:pPr>
                        <w:r>
                          <w:rPr>
                            <w:rFonts w:ascii="Arial" w:hAnsi="Arial" w:cs="Arial"/>
                            <w:i/>
                            <w:iCs/>
                            <w:sz w:val="20"/>
                            <w:szCs w:val="20"/>
                          </w:rPr>
                          <w:t>Outcome</w:t>
                        </w:r>
                        <w:r>
                          <w:rPr>
                            <w:rFonts w:ascii="Arial" w:hAnsi="Arial" w:cs="Arial"/>
                            <w:sz w:val="20"/>
                            <w:szCs w:val="20"/>
                          </w:rPr>
                          <w:t xml:space="preserve"> = Change </w:t>
                        </w:r>
                      </w:p>
                    </w:tc>
                    <w:tc>
                      <w:tcPr>
                        <w:tcW w:w="1802" w:type="dxa"/>
                        <w:tcBorders>
                          <w:top w:val="single" w:sz="6" w:space="0" w:color="000000"/>
                          <w:left w:val="single" w:sz="4" w:space="0" w:color="000000"/>
                          <w:bottom w:val="single" w:sz="6" w:space="0" w:color="000000"/>
                          <w:right w:val="single" w:sz="4" w:space="0" w:color="000000"/>
                        </w:tcBorders>
                      </w:tcPr>
                      <w:p w:rsidR="002F1420" w:rsidRDefault="002F1420">
                        <w:pPr>
                          <w:pStyle w:val="Default"/>
                          <w:rPr>
                            <w:rFonts w:ascii="Arial" w:hAnsi="Arial" w:cs="Arial"/>
                            <w:sz w:val="20"/>
                            <w:szCs w:val="20"/>
                          </w:rPr>
                        </w:pPr>
                        <w:r>
                          <w:rPr>
                            <w:rFonts w:ascii="Arial" w:hAnsi="Arial" w:cs="Arial"/>
                            <w:i/>
                            <w:iCs/>
                            <w:sz w:val="20"/>
                            <w:szCs w:val="20"/>
                          </w:rPr>
                          <w:t>Indicator</w:t>
                        </w:r>
                        <w:r>
                          <w:rPr>
                            <w:rFonts w:ascii="Arial" w:hAnsi="Arial" w:cs="Arial"/>
                            <w:sz w:val="20"/>
                            <w:szCs w:val="20"/>
                          </w:rPr>
                          <w:t xml:space="preserve"> = Measure </w:t>
                        </w:r>
                      </w:p>
                    </w:tc>
                    <w:tc>
                      <w:tcPr>
                        <w:tcW w:w="2592" w:type="dxa"/>
                        <w:tcBorders>
                          <w:top w:val="single" w:sz="6" w:space="0" w:color="000000"/>
                          <w:left w:val="single" w:sz="4" w:space="0" w:color="000000"/>
                          <w:bottom w:val="single" w:sz="6" w:space="0" w:color="000000"/>
                          <w:right w:val="single" w:sz="4" w:space="0" w:color="000000"/>
                        </w:tcBorders>
                      </w:tcPr>
                      <w:p w:rsidR="002F1420" w:rsidRDefault="002F1420">
                        <w:pPr>
                          <w:pStyle w:val="Default"/>
                          <w:rPr>
                            <w:rFonts w:ascii="Arial" w:hAnsi="Arial" w:cs="Arial"/>
                            <w:sz w:val="20"/>
                            <w:szCs w:val="20"/>
                          </w:rPr>
                        </w:pPr>
                        <w:r>
                          <w:rPr>
                            <w:rFonts w:ascii="Arial" w:hAnsi="Arial" w:cs="Arial"/>
                            <w:i/>
                            <w:iCs/>
                            <w:sz w:val="20"/>
                            <w:szCs w:val="20"/>
                          </w:rPr>
                          <w:t>Method of Measurement</w:t>
                        </w:r>
                        <w:r>
                          <w:rPr>
                            <w:rFonts w:ascii="Arial" w:hAnsi="Arial" w:cs="Arial"/>
                            <w:sz w:val="20"/>
                            <w:szCs w:val="20"/>
                          </w:rPr>
                          <w:t xml:space="preserve"> = Information gathering instrument or technique </w:t>
                        </w:r>
                      </w:p>
                    </w:tc>
                  </w:tr>
                  <w:tr w:rsidR="002F1420" w:rsidTr="009329F1">
                    <w:trPr>
                      <w:trHeight w:val="1031"/>
                    </w:trPr>
                    <w:tc>
                      <w:tcPr>
                        <w:tcW w:w="1365" w:type="dxa"/>
                        <w:tcBorders>
                          <w:top w:val="single" w:sz="6" w:space="0" w:color="000000"/>
                          <w:left w:val="single" w:sz="4" w:space="0" w:color="000000"/>
                          <w:bottom w:val="single" w:sz="6" w:space="0" w:color="000000"/>
                          <w:right w:val="single" w:sz="4" w:space="0" w:color="000000"/>
                        </w:tcBorders>
                      </w:tcPr>
                      <w:p w:rsidR="002F1420" w:rsidRDefault="002F1420">
                        <w:pPr>
                          <w:pStyle w:val="Default"/>
                          <w:rPr>
                            <w:rFonts w:ascii="Arial" w:hAnsi="Arial" w:cs="Arial"/>
                            <w:sz w:val="22"/>
                            <w:szCs w:val="22"/>
                          </w:rPr>
                        </w:pPr>
                        <w:r>
                          <w:rPr>
                            <w:rFonts w:ascii="Arial" w:hAnsi="Arial" w:cs="Arial"/>
                            <w:b/>
                            <w:bCs/>
                            <w:sz w:val="22"/>
                            <w:szCs w:val="22"/>
                          </w:rPr>
                          <w:t xml:space="preserve">Definitions </w:t>
                        </w:r>
                      </w:p>
                    </w:tc>
                    <w:tc>
                      <w:tcPr>
                        <w:tcW w:w="1510" w:type="dxa"/>
                        <w:tcBorders>
                          <w:top w:val="single" w:sz="6" w:space="0" w:color="000000"/>
                          <w:left w:val="single" w:sz="4" w:space="0" w:color="000000"/>
                          <w:bottom w:val="single" w:sz="6" w:space="0" w:color="000000"/>
                          <w:right w:val="single" w:sz="4" w:space="0" w:color="000000"/>
                        </w:tcBorders>
                      </w:tcPr>
                      <w:p w:rsidR="002F1420" w:rsidRDefault="002F1420">
                        <w:pPr>
                          <w:pStyle w:val="Default"/>
                          <w:rPr>
                            <w:rFonts w:ascii="Arial" w:hAnsi="Arial" w:cs="Arial"/>
                            <w:sz w:val="20"/>
                            <w:szCs w:val="20"/>
                          </w:rPr>
                        </w:pPr>
                        <w:r>
                          <w:rPr>
                            <w:rFonts w:ascii="Arial" w:hAnsi="Arial" w:cs="Arial"/>
                            <w:sz w:val="20"/>
                            <w:szCs w:val="20"/>
                          </w:rPr>
                          <w:t xml:space="preserve">An </w:t>
                        </w:r>
                        <w:r>
                          <w:rPr>
                            <w:rFonts w:ascii="Arial" w:hAnsi="Arial" w:cs="Arial"/>
                            <w:i/>
                            <w:iCs/>
                            <w:sz w:val="20"/>
                            <w:szCs w:val="20"/>
                          </w:rPr>
                          <w:t>Activity</w:t>
                        </w:r>
                        <w:r>
                          <w:rPr>
                            <w:rFonts w:ascii="Arial" w:hAnsi="Arial" w:cs="Arial"/>
                            <w:sz w:val="20"/>
                            <w:szCs w:val="20"/>
                          </w:rPr>
                          <w:t xml:space="preserve"> is the program service or sub service being provided </w:t>
                        </w:r>
                      </w:p>
                    </w:tc>
                    <w:tc>
                      <w:tcPr>
                        <w:tcW w:w="1572" w:type="dxa"/>
                        <w:tcBorders>
                          <w:top w:val="single" w:sz="6" w:space="0" w:color="000000"/>
                          <w:left w:val="single" w:sz="4" w:space="0" w:color="000000"/>
                          <w:bottom w:val="single" w:sz="6" w:space="0" w:color="000000"/>
                          <w:right w:val="single" w:sz="4" w:space="0" w:color="000000"/>
                        </w:tcBorders>
                      </w:tcPr>
                      <w:p w:rsidR="002F1420" w:rsidRDefault="002F1420">
                        <w:pPr>
                          <w:pStyle w:val="Default"/>
                          <w:rPr>
                            <w:rFonts w:ascii="Arial" w:hAnsi="Arial" w:cs="Arial"/>
                            <w:sz w:val="20"/>
                            <w:szCs w:val="20"/>
                          </w:rPr>
                        </w:pPr>
                        <w:r>
                          <w:rPr>
                            <w:rFonts w:ascii="Arial" w:hAnsi="Arial" w:cs="Arial"/>
                            <w:sz w:val="20"/>
                            <w:szCs w:val="20"/>
                          </w:rPr>
                          <w:t xml:space="preserve">An </w:t>
                        </w:r>
                        <w:r>
                          <w:rPr>
                            <w:rFonts w:ascii="Arial" w:hAnsi="Arial" w:cs="Arial"/>
                            <w:i/>
                            <w:iCs/>
                            <w:sz w:val="20"/>
                            <w:szCs w:val="20"/>
                          </w:rPr>
                          <w:t>Output</w:t>
                        </w:r>
                        <w:r>
                          <w:rPr>
                            <w:rFonts w:ascii="Arial" w:hAnsi="Arial" w:cs="Arial"/>
                            <w:sz w:val="20"/>
                            <w:szCs w:val="20"/>
                          </w:rPr>
                          <w:t xml:space="preserve"> is expressed as the NUMBER of things produced by an activity and the number people for whom it is provided </w:t>
                        </w:r>
                      </w:p>
                    </w:tc>
                    <w:tc>
                      <w:tcPr>
                        <w:tcW w:w="1612" w:type="dxa"/>
                        <w:tcBorders>
                          <w:top w:val="single" w:sz="6" w:space="0" w:color="000000"/>
                          <w:left w:val="single" w:sz="4" w:space="0" w:color="000000"/>
                          <w:bottom w:val="single" w:sz="6" w:space="0" w:color="000000"/>
                          <w:right w:val="single" w:sz="4" w:space="0" w:color="000000"/>
                        </w:tcBorders>
                      </w:tcPr>
                      <w:p w:rsidR="002F1420" w:rsidRDefault="002F1420">
                        <w:pPr>
                          <w:pStyle w:val="Default"/>
                          <w:rPr>
                            <w:rFonts w:ascii="Arial" w:hAnsi="Arial" w:cs="Arial"/>
                            <w:sz w:val="20"/>
                            <w:szCs w:val="20"/>
                          </w:rPr>
                        </w:pPr>
                        <w:r>
                          <w:rPr>
                            <w:rFonts w:ascii="Arial" w:hAnsi="Arial" w:cs="Arial"/>
                            <w:sz w:val="20"/>
                            <w:szCs w:val="20"/>
                          </w:rPr>
                          <w:t xml:space="preserve">An </w:t>
                        </w:r>
                        <w:r>
                          <w:rPr>
                            <w:rFonts w:ascii="Arial" w:hAnsi="Arial" w:cs="Arial"/>
                            <w:i/>
                            <w:iCs/>
                            <w:sz w:val="20"/>
                            <w:szCs w:val="20"/>
                          </w:rPr>
                          <w:t xml:space="preserve">Outcome </w:t>
                        </w:r>
                        <w:r>
                          <w:rPr>
                            <w:rFonts w:ascii="Arial" w:hAnsi="Arial" w:cs="Arial"/>
                            <w:sz w:val="20"/>
                            <w:szCs w:val="20"/>
                          </w:rPr>
                          <w:t xml:space="preserve">describes a beneficial CHANGE in people </w:t>
                        </w:r>
                      </w:p>
                    </w:tc>
                    <w:tc>
                      <w:tcPr>
                        <w:tcW w:w="1802" w:type="dxa"/>
                        <w:tcBorders>
                          <w:top w:val="single" w:sz="6" w:space="0" w:color="000000"/>
                          <w:left w:val="single" w:sz="4" w:space="0" w:color="000000"/>
                          <w:bottom w:val="single" w:sz="6" w:space="0" w:color="000000"/>
                          <w:right w:val="single" w:sz="4" w:space="0" w:color="000000"/>
                        </w:tcBorders>
                      </w:tcPr>
                      <w:p w:rsidR="002F1420" w:rsidRDefault="002F1420">
                        <w:pPr>
                          <w:pStyle w:val="Default"/>
                          <w:rPr>
                            <w:rFonts w:ascii="Arial" w:hAnsi="Arial" w:cs="Arial"/>
                            <w:sz w:val="20"/>
                            <w:szCs w:val="20"/>
                          </w:rPr>
                        </w:pPr>
                        <w:r>
                          <w:rPr>
                            <w:rFonts w:ascii="Arial" w:hAnsi="Arial" w:cs="Arial"/>
                            <w:sz w:val="20"/>
                            <w:szCs w:val="20"/>
                          </w:rPr>
                          <w:t xml:space="preserve">An </w:t>
                        </w:r>
                        <w:r>
                          <w:rPr>
                            <w:rFonts w:ascii="Arial" w:hAnsi="Arial" w:cs="Arial"/>
                            <w:i/>
                            <w:iCs/>
                            <w:sz w:val="20"/>
                            <w:szCs w:val="20"/>
                          </w:rPr>
                          <w:t>Indicator</w:t>
                        </w:r>
                        <w:r>
                          <w:rPr>
                            <w:rFonts w:ascii="Arial" w:hAnsi="Arial" w:cs="Arial"/>
                            <w:sz w:val="20"/>
                            <w:szCs w:val="20"/>
                          </w:rPr>
                          <w:t xml:space="preserve"> is the specific item of information by which a program’s LEVEL OF SUCCESS is measured </w:t>
                        </w:r>
                      </w:p>
                    </w:tc>
                    <w:tc>
                      <w:tcPr>
                        <w:tcW w:w="2592" w:type="dxa"/>
                        <w:tcBorders>
                          <w:top w:val="single" w:sz="6" w:space="0" w:color="000000"/>
                          <w:left w:val="single" w:sz="4" w:space="0" w:color="000000"/>
                          <w:bottom w:val="single" w:sz="6" w:space="0" w:color="000000"/>
                          <w:right w:val="single" w:sz="4" w:space="0" w:color="000000"/>
                        </w:tcBorders>
                      </w:tcPr>
                      <w:p w:rsidR="002F1420" w:rsidRDefault="002F1420">
                        <w:pPr>
                          <w:pStyle w:val="Default"/>
                          <w:rPr>
                            <w:rFonts w:ascii="Arial" w:hAnsi="Arial" w:cs="Arial"/>
                            <w:sz w:val="20"/>
                            <w:szCs w:val="20"/>
                          </w:rPr>
                        </w:pPr>
                        <w:r>
                          <w:rPr>
                            <w:rFonts w:ascii="Arial" w:hAnsi="Arial" w:cs="Arial"/>
                            <w:sz w:val="20"/>
                            <w:szCs w:val="20"/>
                          </w:rPr>
                          <w:t xml:space="preserve">A </w:t>
                        </w:r>
                        <w:r>
                          <w:rPr>
                            <w:rFonts w:ascii="Arial" w:hAnsi="Arial" w:cs="Arial"/>
                            <w:i/>
                            <w:iCs/>
                            <w:sz w:val="20"/>
                            <w:szCs w:val="20"/>
                          </w:rPr>
                          <w:t>Method Of Measurement</w:t>
                        </w:r>
                        <w:r>
                          <w:rPr>
                            <w:rFonts w:ascii="Arial" w:hAnsi="Arial" w:cs="Arial"/>
                            <w:sz w:val="20"/>
                            <w:szCs w:val="20"/>
                          </w:rPr>
                          <w:t xml:space="preserve"> is the instrument or technique used to gather the information needed to measure the program’s success. </w:t>
                        </w:r>
                      </w:p>
                    </w:tc>
                  </w:tr>
                  <w:tr w:rsidR="002F1420" w:rsidTr="009329F1">
                    <w:trPr>
                      <w:trHeight w:val="1031"/>
                    </w:trPr>
                    <w:tc>
                      <w:tcPr>
                        <w:tcW w:w="1365" w:type="dxa"/>
                        <w:tcBorders>
                          <w:top w:val="single" w:sz="6" w:space="0" w:color="000000"/>
                          <w:left w:val="single" w:sz="4" w:space="0" w:color="000000"/>
                          <w:bottom w:val="single" w:sz="6" w:space="0" w:color="000000"/>
                          <w:right w:val="single" w:sz="4" w:space="0" w:color="000000"/>
                        </w:tcBorders>
                      </w:tcPr>
                      <w:p w:rsidR="002F1420" w:rsidRDefault="002F1420">
                        <w:pPr>
                          <w:pStyle w:val="Default"/>
                          <w:rPr>
                            <w:rFonts w:ascii="Arial" w:hAnsi="Arial" w:cs="Arial"/>
                            <w:sz w:val="22"/>
                            <w:szCs w:val="22"/>
                          </w:rPr>
                        </w:pPr>
                        <w:r>
                          <w:rPr>
                            <w:rFonts w:ascii="Arial" w:hAnsi="Arial" w:cs="Arial"/>
                            <w:b/>
                            <w:bCs/>
                            <w:sz w:val="22"/>
                            <w:szCs w:val="22"/>
                          </w:rPr>
                          <w:t xml:space="preserve">Example </w:t>
                        </w:r>
                      </w:p>
                    </w:tc>
                    <w:tc>
                      <w:tcPr>
                        <w:tcW w:w="1510" w:type="dxa"/>
                        <w:tcBorders>
                          <w:top w:val="single" w:sz="6" w:space="0" w:color="000000"/>
                          <w:left w:val="single" w:sz="4" w:space="0" w:color="000000"/>
                          <w:bottom w:val="single" w:sz="6" w:space="0" w:color="000000"/>
                          <w:right w:val="single" w:sz="4" w:space="0" w:color="000000"/>
                        </w:tcBorders>
                      </w:tcPr>
                      <w:p w:rsidR="002F1420" w:rsidRDefault="002F1420">
                        <w:pPr>
                          <w:pStyle w:val="Default"/>
                          <w:rPr>
                            <w:rFonts w:ascii="Arial" w:hAnsi="Arial" w:cs="Arial"/>
                            <w:sz w:val="20"/>
                            <w:szCs w:val="20"/>
                          </w:rPr>
                        </w:pPr>
                        <w:r>
                          <w:rPr>
                            <w:rFonts w:ascii="Arial" w:hAnsi="Arial" w:cs="Arial"/>
                            <w:sz w:val="20"/>
                            <w:szCs w:val="20"/>
                          </w:rPr>
                          <w:t xml:space="preserve">Activity= Before/after school youth enrichment programming  </w:t>
                        </w:r>
                      </w:p>
                      <w:p w:rsidR="002F1420" w:rsidRDefault="002F1420">
                        <w:pPr>
                          <w:pStyle w:val="Default"/>
                          <w:rPr>
                            <w:rFonts w:ascii="Arial" w:hAnsi="Arial" w:cs="Arial"/>
                            <w:sz w:val="20"/>
                            <w:szCs w:val="20"/>
                          </w:rPr>
                        </w:pPr>
                      </w:p>
                      <w:p w:rsidR="002F1420" w:rsidRDefault="002F1420">
                        <w:pPr>
                          <w:pStyle w:val="Default"/>
                          <w:rPr>
                            <w:rFonts w:ascii="Arial" w:hAnsi="Arial" w:cs="Arial"/>
                            <w:sz w:val="20"/>
                            <w:szCs w:val="20"/>
                          </w:rPr>
                        </w:pPr>
                        <w:r>
                          <w:rPr>
                            <w:rFonts w:ascii="Arial" w:hAnsi="Arial" w:cs="Arial"/>
                            <w:sz w:val="20"/>
                            <w:szCs w:val="20"/>
                          </w:rPr>
                          <w:t xml:space="preserve">Sub-Activity=Tutoring </w:t>
                        </w:r>
                      </w:p>
                    </w:tc>
                    <w:tc>
                      <w:tcPr>
                        <w:tcW w:w="1572" w:type="dxa"/>
                        <w:tcBorders>
                          <w:top w:val="single" w:sz="6" w:space="0" w:color="000000"/>
                          <w:left w:val="single" w:sz="4" w:space="0" w:color="000000"/>
                          <w:bottom w:val="single" w:sz="6" w:space="0" w:color="000000"/>
                          <w:right w:val="single" w:sz="4" w:space="0" w:color="000000"/>
                        </w:tcBorders>
                      </w:tcPr>
                      <w:p w:rsidR="002F1420" w:rsidRDefault="002F1420">
                        <w:pPr>
                          <w:pStyle w:val="Default"/>
                          <w:rPr>
                            <w:rFonts w:ascii="Arial" w:hAnsi="Arial" w:cs="Arial"/>
                            <w:sz w:val="20"/>
                            <w:szCs w:val="20"/>
                          </w:rPr>
                        </w:pPr>
                        <w:r>
                          <w:rPr>
                            <w:rFonts w:ascii="Arial" w:hAnsi="Arial" w:cs="Arial"/>
                            <w:sz w:val="20"/>
                            <w:szCs w:val="20"/>
                          </w:rPr>
                          <w:t xml:space="preserve">150 hours of tutoring sessions for 30 children </w:t>
                        </w:r>
                      </w:p>
                    </w:tc>
                    <w:tc>
                      <w:tcPr>
                        <w:tcW w:w="1612" w:type="dxa"/>
                        <w:tcBorders>
                          <w:top w:val="single" w:sz="6" w:space="0" w:color="000000"/>
                          <w:left w:val="single" w:sz="4" w:space="0" w:color="000000"/>
                          <w:bottom w:val="single" w:sz="6" w:space="0" w:color="000000"/>
                          <w:right w:val="single" w:sz="4" w:space="0" w:color="000000"/>
                        </w:tcBorders>
                      </w:tcPr>
                      <w:p w:rsidR="002F1420" w:rsidRDefault="002F1420">
                        <w:pPr>
                          <w:pStyle w:val="Default"/>
                          <w:rPr>
                            <w:rFonts w:ascii="Arial" w:hAnsi="Arial" w:cs="Arial"/>
                            <w:sz w:val="20"/>
                            <w:szCs w:val="20"/>
                          </w:rPr>
                        </w:pPr>
                        <w:r>
                          <w:rPr>
                            <w:rFonts w:ascii="Arial" w:hAnsi="Arial" w:cs="Arial"/>
                            <w:sz w:val="20"/>
                            <w:szCs w:val="20"/>
                          </w:rPr>
                          <w:t xml:space="preserve">Child’s academic performance improves </w:t>
                        </w:r>
                      </w:p>
                    </w:tc>
                    <w:tc>
                      <w:tcPr>
                        <w:tcW w:w="1802" w:type="dxa"/>
                        <w:tcBorders>
                          <w:top w:val="single" w:sz="6" w:space="0" w:color="000000"/>
                          <w:left w:val="single" w:sz="4" w:space="0" w:color="000000"/>
                          <w:bottom w:val="single" w:sz="6" w:space="0" w:color="000000"/>
                          <w:right w:val="single" w:sz="4" w:space="0" w:color="000000"/>
                        </w:tcBorders>
                      </w:tcPr>
                      <w:p w:rsidR="002F1420" w:rsidRDefault="002F1420">
                        <w:pPr>
                          <w:pStyle w:val="Default"/>
                          <w:rPr>
                            <w:rFonts w:ascii="Arial" w:hAnsi="Arial" w:cs="Arial"/>
                            <w:sz w:val="20"/>
                            <w:szCs w:val="20"/>
                          </w:rPr>
                        </w:pPr>
                        <w:r>
                          <w:rPr>
                            <w:rFonts w:ascii="Arial" w:hAnsi="Arial" w:cs="Arial"/>
                            <w:sz w:val="20"/>
                            <w:szCs w:val="20"/>
                          </w:rPr>
                          <w:t xml:space="preserve">Number and percent of participants who receive better grades following participation in program as compared to period prior to participation </w:t>
                        </w:r>
                      </w:p>
                    </w:tc>
                    <w:tc>
                      <w:tcPr>
                        <w:tcW w:w="2592" w:type="dxa"/>
                        <w:tcBorders>
                          <w:top w:val="single" w:sz="6" w:space="0" w:color="000000"/>
                          <w:left w:val="single" w:sz="4" w:space="0" w:color="000000"/>
                          <w:bottom w:val="single" w:sz="6" w:space="0" w:color="000000"/>
                          <w:right w:val="single" w:sz="4" w:space="0" w:color="000000"/>
                        </w:tcBorders>
                      </w:tcPr>
                      <w:p w:rsidR="002F1420" w:rsidRDefault="002F1420">
                        <w:pPr>
                          <w:pStyle w:val="Default"/>
                          <w:rPr>
                            <w:rFonts w:ascii="Arial" w:hAnsi="Arial" w:cs="Arial"/>
                            <w:sz w:val="20"/>
                            <w:szCs w:val="20"/>
                          </w:rPr>
                        </w:pPr>
                        <w:r>
                          <w:rPr>
                            <w:rFonts w:ascii="Arial" w:hAnsi="Arial" w:cs="Arial"/>
                            <w:sz w:val="20"/>
                            <w:szCs w:val="20"/>
                          </w:rPr>
                          <w:t xml:space="preserve">Utilize school report card data pre and post participation in the program. </w:t>
                        </w:r>
                      </w:p>
                    </w:tc>
                  </w:tr>
                </w:tbl>
                <w:p w:rsidR="002F1420" w:rsidRDefault="002F1420" w:rsidP="00527E65"/>
              </w:txbxContent>
            </v:textbox>
            <w10:wrap type="through" anchorx="page" anchory="page"/>
          </v:shape>
        </w:pict>
      </w:r>
      <w:r w:rsidR="00527E65">
        <w:rPr>
          <w:rFonts w:ascii="Arial" w:hAnsi="Arial" w:cs="Arial"/>
          <w:sz w:val="22"/>
          <w:szCs w:val="22"/>
        </w:rPr>
        <w:t xml:space="preserve">The following synonyms, definitions, and examples may help you completing the required program performance measures information: </w:t>
      </w:r>
    </w:p>
    <w:p w:rsidR="00527E65" w:rsidRDefault="00527E65">
      <w:pPr>
        <w:rPr>
          <w:rFonts w:ascii="Times New Roman" w:hAnsi="Times New Roman" w:cs="Times New Roman"/>
          <w:sz w:val="24"/>
          <w:szCs w:val="24"/>
        </w:rPr>
        <w:sectPr w:rsidR="00527E65" w:rsidSect="00D26D75">
          <w:headerReference w:type="even" r:id="rId14"/>
          <w:headerReference w:type="default" r:id="rId15"/>
          <w:footerReference w:type="default" r:id="rId16"/>
          <w:headerReference w:type="first" r:id="rId17"/>
          <w:pgSz w:w="12240" w:h="15840"/>
          <w:pgMar w:top="1152" w:right="1152" w:bottom="1152" w:left="1152" w:header="720" w:footer="720" w:gutter="0"/>
          <w:cols w:space="720"/>
          <w:docGrid w:linePitch="360"/>
        </w:sectPr>
      </w:pPr>
      <w:r>
        <w:rPr>
          <w:rFonts w:ascii="Times New Roman" w:hAnsi="Times New Roman" w:cs="Times New Roman"/>
          <w:sz w:val="24"/>
          <w:szCs w:val="24"/>
        </w:rPr>
        <w:br w:type="page"/>
      </w:r>
    </w:p>
    <w:tbl>
      <w:tblPr>
        <w:tblW w:w="11900" w:type="dxa"/>
        <w:tblInd w:w="98" w:type="dxa"/>
        <w:tblLook w:val="04A0"/>
      </w:tblPr>
      <w:tblGrid>
        <w:gridCol w:w="2380"/>
        <w:gridCol w:w="2380"/>
        <w:gridCol w:w="2380"/>
        <w:gridCol w:w="2380"/>
        <w:gridCol w:w="2380"/>
      </w:tblGrid>
      <w:tr w:rsidR="00527E65" w:rsidRPr="00AD1673" w:rsidTr="009329F1">
        <w:trPr>
          <w:trHeight w:val="615"/>
        </w:trPr>
        <w:tc>
          <w:tcPr>
            <w:tcW w:w="2380" w:type="dxa"/>
            <w:tcBorders>
              <w:top w:val="double" w:sz="6" w:space="0" w:color="auto"/>
              <w:left w:val="single" w:sz="4" w:space="0" w:color="auto"/>
              <w:bottom w:val="single" w:sz="4" w:space="0" w:color="auto"/>
              <w:right w:val="single" w:sz="4" w:space="0" w:color="auto"/>
            </w:tcBorders>
            <w:shd w:val="clear" w:color="000000" w:fill="C0C0C0"/>
            <w:hideMark/>
          </w:tcPr>
          <w:p w:rsidR="00527E65" w:rsidRPr="00AD1673" w:rsidRDefault="00527E65" w:rsidP="009329F1">
            <w:pPr>
              <w:spacing w:after="0" w:line="240" w:lineRule="auto"/>
              <w:rPr>
                <w:rFonts w:ascii="Arial" w:eastAsia="Times New Roman" w:hAnsi="Arial" w:cs="Arial"/>
                <w:b/>
                <w:bCs/>
              </w:rPr>
            </w:pPr>
            <w:r w:rsidRPr="00AD1673">
              <w:rPr>
                <w:rFonts w:ascii="Arial" w:eastAsia="Times New Roman" w:hAnsi="Arial" w:cs="Arial"/>
                <w:b/>
                <w:bCs/>
              </w:rPr>
              <w:lastRenderedPageBreak/>
              <w:t>Activity</w:t>
            </w:r>
          </w:p>
        </w:tc>
        <w:tc>
          <w:tcPr>
            <w:tcW w:w="2380" w:type="dxa"/>
            <w:tcBorders>
              <w:top w:val="double" w:sz="6" w:space="0" w:color="auto"/>
              <w:left w:val="nil"/>
              <w:bottom w:val="single" w:sz="4" w:space="0" w:color="auto"/>
              <w:right w:val="single" w:sz="4" w:space="0" w:color="auto"/>
            </w:tcBorders>
            <w:shd w:val="clear" w:color="000000" w:fill="C0C0C0"/>
            <w:hideMark/>
          </w:tcPr>
          <w:p w:rsidR="00527E65" w:rsidRPr="00AD1673" w:rsidRDefault="00527E65" w:rsidP="009329F1">
            <w:pPr>
              <w:spacing w:after="0" w:line="240" w:lineRule="auto"/>
              <w:rPr>
                <w:rFonts w:ascii="Arial" w:eastAsia="Times New Roman" w:hAnsi="Arial" w:cs="Arial"/>
                <w:b/>
                <w:bCs/>
              </w:rPr>
            </w:pPr>
            <w:r w:rsidRPr="00AD1673">
              <w:rPr>
                <w:rFonts w:ascii="Arial" w:eastAsia="Times New Roman" w:hAnsi="Arial" w:cs="Arial"/>
                <w:b/>
                <w:bCs/>
              </w:rPr>
              <w:t>Output(s)</w:t>
            </w:r>
          </w:p>
        </w:tc>
        <w:tc>
          <w:tcPr>
            <w:tcW w:w="2380" w:type="dxa"/>
            <w:tcBorders>
              <w:top w:val="double" w:sz="6" w:space="0" w:color="auto"/>
              <w:left w:val="nil"/>
              <w:bottom w:val="single" w:sz="4" w:space="0" w:color="auto"/>
              <w:right w:val="single" w:sz="4" w:space="0" w:color="auto"/>
            </w:tcBorders>
            <w:shd w:val="clear" w:color="000000" w:fill="C0C0C0"/>
            <w:hideMark/>
          </w:tcPr>
          <w:p w:rsidR="00527E65" w:rsidRPr="00AD1673" w:rsidRDefault="00527E65" w:rsidP="009329F1">
            <w:pPr>
              <w:spacing w:after="0" w:line="240" w:lineRule="auto"/>
              <w:rPr>
                <w:rFonts w:ascii="Arial" w:eastAsia="Times New Roman" w:hAnsi="Arial" w:cs="Arial"/>
                <w:b/>
                <w:bCs/>
              </w:rPr>
            </w:pPr>
            <w:r w:rsidRPr="00AD1673">
              <w:rPr>
                <w:rFonts w:ascii="Arial" w:eastAsia="Times New Roman" w:hAnsi="Arial" w:cs="Arial"/>
                <w:b/>
                <w:bCs/>
              </w:rPr>
              <w:t>Outcome(s)</w:t>
            </w:r>
          </w:p>
        </w:tc>
        <w:tc>
          <w:tcPr>
            <w:tcW w:w="2380" w:type="dxa"/>
            <w:tcBorders>
              <w:top w:val="double" w:sz="6" w:space="0" w:color="auto"/>
              <w:left w:val="nil"/>
              <w:bottom w:val="single" w:sz="4" w:space="0" w:color="auto"/>
              <w:right w:val="single" w:sz="4" w:space="0" w:color="auto"/>
            </w:tcBorders>
            <w:shd w:val="clear" w:color="000000" w:fill="C0C0C0"/>
            <w:hideMark/>
          </w:tcPr>
          <w:p w:rsidR="00527E65" w:rsidRPr="00AD1673" w:rsidRDefault="00527E65" w:rsidP="009329F1">
            <w:pPr>
              <w:spacing w:after="0" w:line="240" w:lineRule="auto"/>
              <w:rPr>
                <w:rFonts w:ascii="Arial" w:eastAsia="Times New Roman" w:hAnsi="Arial" w:cs="Arial"/>
                <w:b/>
                <w:bCs/>
              </w:rPr>
            </w:pPr>
            <w:r w:rsidRPr="00AD1673">
              <w:rPr>
                <w:rFonts w:ascii="Arial" w:eastAsia="Times New Roman" w:hAnsi="Arial" w:cs="Arial"/>
                <w:b/>
                <w:bCs/>
              </w:rPr>
              <w:t>Indicator(s)</w:t>
            </w:r>
          </w:p>
        </w:tc>
        <w:tc>
          <w:tcPr>
            <w:tcW w:w="2380" w:type="dxa"/>
            <w:tcBorders>
              <w:top w:val="double" w:sz="6" w:space="0" w:color="auto"/>
              <w:left w:val="nil"/>
              <w:bottom w:val="single" w:sz="4" w:space="0" w:color="auto"/>
              <w:right w:val="double" w:sz="6" w:space="0" w:color="auto"/>
            </w:tcBorders>
            <w:shd w:val="clear" w:color="000000" w:fill="C0C0C0"/>
            <w:hideMark/>
          </w:tcPr>
          <w:p w:rsidR="00527E65" w:rsidRPr="00AD1673" w:rsidRDefault="00527E65" w:rsidP="009329F1">
            <w:pPr>
              <w:spacing w:after="0" w:line="240" w:lineRule="auto"/>
              <w:rPr>
                <w:rFonts w:ascii="Arial" w:eastAsia="Times New Roman" w:hAnsi="Arial" w:cs="Arial"/>
                <w:b/>
                <w:bCs/>
              </w:rPr>
            </w:pPr>
            <w:r w:rsidRPr="00AD1673">
              <w:rPr>
                <w:rFonts w:ascii="Arial" w:eastAsia="Times New Roman" w:hAnsi="Arial" w:cs="Arial"/>
                <w:b/>
                <w:bCs/>
              </w:rPr>
              <w:t>Method of Measurement</w:t>
            </w:r>
          </w:p>
        </w:tc>
      </w:tr>
      <w:tr w:rsidR="00527E65" w:rsidRPr="00AD1673" w:rsidTr="009329F1">
        <w:trPr>
          <w:trHeight w:val="1905"/>
        </w:trPr>
        <w:tc>
          <w:tcPr>
            <w:tcW w:w="2380" w:type="dxa"/>
            <w:tcBorders>
              <w:top w:val="nil"/>
              <w:left w:val="single" w:sz="4" w:space="0" w:color="auto"/>
              <w:bottom w:val="double" w:sz="6" w:space="0" w:color="auto"/>
              <w:right w:val="single" w:sz="4" w:space="0" w:color="auto"/>
            </w:tcBorders>
            <w:shd w:val="clear" w:color="auto" w:fill="auto"/>
            <w:hideMark/>
          </w:tcPr>
          <w:p w:rsidR="00527E65" w:rsidRPr="00AD1673" w:rsidRDefault="00527E65" w:rsidP="009329F1">
            <w:pPr>
              <w:spacing w:after="0" w:line="240" w:lineRule="auto"/>
              <w:rPr>
                <w:rFonts w:ascii="Arial" w:eastAsia="Times New Roman" w:hAnsi="Arial" w:cs="Arial"/>
              </w:rPr>
            </w:pPr>
            <w:r w:rsidRPr="00AD1673">
              <w:rPr>
                <w:rFonts w:ascii="Arial" w:eastAsia="Times New Roman" w:hAnsi="Arial" w:cs="Arial"/>
              </w:rPr>
              <w:t> </w:t>
            </w:r>
          </w:p>
        </w:tc>
        <w:tc>
          <w:tcPr>
            <w:tcW w:w="2380" w:type="dxa"/>
            <w:tcBorders>
              <w:top w:val="nil"/>
              <w:left w:val="nil"/>
              <w:bottom w:val="double" w:sz="6" w:space="0" w:color="auto"/>
              <w:right w:val="single" w:sz="4" w:space="0" w:color="auto"/>
            </w:tcBorders>
            <w:shd w:val="clear" w:color="auto" w:fill="auto"/>
            <w:hideMark/>
          </w:tcPr>
          <w:p w:rsidR="00527E65" w:rsidRPr="00AD1673" w:rsidRDefault="00527E65" w:rsidP="009329F1">
            <w:pPr>
              <w:spacing w:after="0" w:line="240" w:lineRule="auto"/>
              <w:rPr>
                <w:rFonts w:ascii="Arial" w:eastAsia="Times New Roman" w:hAnsi="Arial" w:cs="Arial"/>
              </w:rPr>
            </w:pPr>
            <w:r w:rsidRPr="00AD1673">
              <w:rPr>
                <w:rFonts w:ascii="Arial" w:eastAsia="Times New Roman" w:hAnsi="Arial" w:cs="Arial"/>
              </w:rPr>
              <w:t> </w:t>
            </w:r>
          </w:p>
        </w:tc>
        <w:tc>
          <w:tcPr>
            <w:tcW w:w="2380" w:type="dxa"/>
            <w:tcBorders>
              <w:top w:val="nil"/>
              <w:left w:val="nil"/>
              <w:bottom w:val="double" w:sz="6" w:space="0" w:color="auto"/>
              <w:right w:val="single" w:sz="4" w:space="0" w:color="auto"/>
            </w:tcBorders>
            <w:shd w:val="clear" w:color="auto" w:fill="auto"/>
            <w:hideMark/>
          </w:tcPr>
          <w:p w:rsidR="00527E65" w:rsidRPr="00AD1673" w:rsidRDefault="00527E65" w:rsidP="009329F1">
            <w:pPr>
              <w:spacing w:after="0" w:line="240" w:lineRule="auto"/>
              <w:rPr>
                <w:rFonts w:ascii="Arial" w:eastAsia="Times New Roman" w:hAnsi="Arial" w:cs="Arial"/>
              </w:rPr>
            </w:pPr>
            <w:r w:rsidRPr="00AD1673">
              <w:rPr>
                <w:rFonts w:ascii="Arial" w:eastAsia="Times New Roman" w:hAnsi="Arial" w:cs="Arial"/>
              </w:rPr>
              <w:t> </w:t>
            </w:r>
          </w:p>
        </w:tc>
        <w:tc>
          <w:tcPr>
            <w:tcW w:w="2380" w:type="dxa"/>
            <w:tcBorders>
              <w:top w:val="nil"/>
              <w:left w:val="nil"/>
              <w:bottom w:val="double" w:sz="6" w:space="0" w:color="auto"/>
              <w:right w:val="single" w:sz="4" w:space="0" w:color="auto"/>
            </w:tcBorders>
            <w:shd w:val="clear" w:color="auto" w:fill="auto"/>
            <w:hideMark/>
          </w:tcPr>
          <w:p w:rsidR="00527E65" w:rsidRPr="00AD1673" w:rsidRDefault="00527E65" w:rsidP="009329F1">
            <w:pPr>
              <w:spacing w:after="0" w:line="240" w:lineRule="auto"/>
              <w:rPr>
                <w:rFonts w:ascii="Arial" w:eastAsia="Times New Roman" w:hAnsi="Arial" w:cs="Arial"/>
              </w:rPr>
            </w:pPr>
            <w:r w:rsidRPr="00AD1673">
              <w:rPr>
                <w:rFonts w:ascii="Arial" w:eastAsia="Times New Roman" w:hAnsi="Arial" w:cs="Arial"/>
              </w:rPr>
              <w:t> </w:t>
            </w:r>
          </w:p>
        </w:tc>
        <w:tc>
          <w:tcPr>
            <w:tcW w:w="2380" w:type="dxa"/>
            <w:tcBorders>
              <w:top w:val="nil"/>
              <w:left w:val="nil"/>
              <w:bottom w:val="double" w:sz="6" w:space="0" w:color="auto"/>
              <w:right w:val="double" w:sz="6" w:space="0" w:color="auto"/>
            </w:tcBorders>
            <w:shd w:val="clear" w:color="auto" w:fill="auto"/>
            <w:hideMark/>
          </w:tcPr>
          <w:p w:rsidR="00527E65" w:rsidRPr="00AD1673" w:rsidRDefault="00527E65" w:rsidP="009329F1">
            <w:pPr>
              <w:spacing w:after="0" w:line="240" w:lineRule="auto"/>
              <w:rPr>
                <w:rFonts w:ascii="Arial" w:eastAsia="Times New Roman" w:hAnsi="Arial" w:cs="Arial"/>
              </w:rPr>
            </w:pPr>
            <w:r w:rsidRPr="00AD1673">
              <w:rPr>
                <w:rFonts w:ascii="Arial" w:eastAsia="Times New Roman" w:hAnsi="Arial" w:cs="Arial"/>
              </w:rPr>
              <w:t> </w:t>
            </w:r>
          </w:p>
        </w:tc>
      </w:tr>
      <w:tr w:rsidR="00527E65" w:rsidRPr="00AD1673" w:rsidTr="009329F1">
        <w:trPr>
          <w:trHeight w:val="870"/>
        </w:trPr>
        <w:tc>
          <w:tcPr>
            <w:tcW w:w="2380" w:type="dxa"/>
            <w:tcBorders>
              <w:top w:val="nil"/>
              <w:left w:val="nil"/>
              <w:bottom w:val="nil"/>
              <w:right w:val="nil"/>
            </w:tcBorders>
            <w:shd w:val="clear" w:color="auto" w:fill="auto"/>
            <w:hideMark/>
          </w:tcPr>
          <w:p w:rsidR="00527E65" w:rsidRPr="00AD1673" w:rsidRDefault="00527E65" w:rsidP="009329F1">
            <w:pPr>
              <w:spacing w:after="0" w:line="240" w:lineRule="auto"/>
              <w:rPr>
                <w:rFonts w:ascii="Arial" w:eastAsia="Times New Roman" w:hAnsi="Arial" w:cs="Arial"/>
              </w:rPr>
            </w:pPr>
          </w:p>
        </w:tc>
        <w:tc>
          <w:tcPr>
            <w:tcW w:w="2380" w:type="dxa"/>
            <w:tcBorders>
              <w:top w:val="nil"/>
              <w:left w:val="nil"/>
              <w:bottom w:val="nil"/>
              <w:right w:val="nil"/>
            </w:tcBorders>
            <w:shd w:val="clear" w:color="auto" w:fill="auto"/>
            <w:hideMark/>
          </w:tcPr>
          <w:p w:rsidR="00527E65" w:rsidRPr="00AD1673" w:rsidRDefault="00527E65" w:rsidP="009329F1">
            <w:pPr>
              <w:spacing w:after="0" w:line="240" w:lineRule="auto"/>
              <w:rPr>
                <w:rFonts w:ascii="Arial" w:eastAsia="Times New Roman" w:hAnsi="Arial" w:cs="Arial"/>
              </w:rPr>
            </w:pPr>
          </w:p>
        </w:tc>
        <w:tc>
          <w:tcPr>
            <w:tcW w:w="2380" w:type="dxa"/>
            <w:tcBorders>
              <w:top w:val="nil"/>
              <w:left w:val="nil"/>
              <w:bottom w:val="nil"/>
              <w:right w:val="nil"/>
            </w:tcBorders>
            <w:shd w:val="clear" w:color="auto" w:fill="auto"/>
            <w:hideMark/>
          </w:tcPr>
          <w:p w:rsidR="00527E65" w:rsidRPr="00AD1673" w:rsidRDefault="00527E65" w:rsidP="009329F1">
            <w:pPr>
              <w:spacing w:after="0" w:line="240" w:lineRule="auto"/>
              <w:rPr>
                <w:rFonts w:ascii="Arial" w:eastAsia="Times New Roman" w:hAnsi="Arial" w:cs="Arial"/>
              </w:rPr>
            </w:pPr>
          </w:p>
        </w:tc>
        <w:tc>
          <w:tcPr>
            <w:tcW w:w="2380" w:type="dxa"/>
            <w:tcBorders>
              <w:top w:val="nil"/>
              <w:left w:val="nil"/>
              <w:bottom w:val="nil"/>
              <w:right w:val="nil"/>
            </w:tcBorders>
            <w:shd w:val="clear" w:color="auto" w:fill="auto"/>
            <w:hideMark/>
          </w:tcPr>
          <w:p w:rsidR="00527E65" w:rsidRPr="00AD1673" w:rsidRDefault="00527E65" w:rsidP="009329F1">
            <w:pPr>
              <w:spacing w:after="0" w:line="240" w:lineRule="auto"/>
              <w:rPr>
                <w:rFonts w:ascii="Arial" w:eastAsia="Times New Roman" w:hAnsi="Arial" w:cs="Arial"/>
              </w:rPr>
            </w:pPr>
          </w:p>
        </w:tc>
        <w:tc>
          <w:tcPr>
            <w:tcW w:w="2380" w:type="dxa"/>
            <w:tcBorders>
              <w:top w:val="nil"/>
              <w:left w:val="nil"/>
              <w:bottom w:val="nil"/>
              <w:right w:val="nil"/>
            </w:tcBorders>
            <w:shd w:val="clear" w:color="auto" w:fill="auto"/>
            <w:hideMark/>
          </w:tcPr>
          <w:p w:rsidR="00527E65" w:rsidRPr="00AD1673" w:rsidRDefault="00527E65" w:rsidP="009329F1">
            <w:pPr>
              <w:spacing w:after="0" w:line="240" w:lineRule="auto"/>
              <w:rPr>
                <w:rFonts w:ascii="Arial" w:eastAsia="Times New Roman" w:hAnsi="Arial" w:cs="Arial"/>
              </w:rPr>
            </w:pPr>
          </w:p>
        </w:tc>
      </w:tr>
      <w:tr w:rsidR="00527E65" w:rsidRPr="00AD1673" w:rsidTr="009329F1">
        <w:trPr>
          <w:trHeight w:val="1635"/>
        </w:trPr>
        <w:tc>
          <w:tcPr>
            <w:tcW w:w="2380" w:type="dxa"/>
            <w:tcBorders>
              <w:top w:val="double" w:sz="6" w:space="0" w:color="auto"/>
              <w:left w:val="single" w:sz="4" w:space="0" w:color="auto"/>
              <w:bottom w:val="double" w:sz="6" w:space="0" w:color="auto"/>
              <w:right w:val="single" w:sz="4" w:space="0" w:color="auto"/>
            </w:tcBorders>
            <w:shd w:val="clear" w:color="auto" w:fill="auto"/>
            <w:hideMark/>
          </w:tcPr>
          <w:p w:rsidR="00527E65" w:rsidRPr="00AD1673" w:rsidRDefault="00527E65" w:rsidP="009329F1">
            <w:pPr>
              <w:spacing w:after="0" w:line="240" w:lineRule="auto"/>
              <w:rPr>
                <w:rFonts w:ascii="Arial" w:eastAsia="Times New Roman" w:hAnsi="Arial" w:cs="Arial"/>
              </w:rPr>
            </w:pPr>
            <w:r w:rsidRPr="00AD1673">
              <w:rPr>
                <w:rFonts w:ascii="Arial" w:eastAsia="Times New Roman" w:hAnsi="Arial" w:cs="Arial"/>
              </w:rPr>
              <w:t> </w:t>
            </w:r>
          </w:p>
        </w:tc>
        <w:tc>
          <w:tcPr>
            <w:tcW w:w="2380" w:type="dxa"/>
            <w:tcBorders>
              <w:top w:val="double" w:sz="6" w:space="0" w:color="auto"/>
              <w:left w:val="nil"/>
              <w:bottom w:val="double" w:sz="6" w:space="0" w:color="auto"/>
              <w:right w:val="single" w:sz="4" w:space="0" w:color="auto"/>
            </w:tcBorders>
            <w:shd w:val="clear" w:color="auto" w:fill="auto"/>
            <w:hideMark/>
          </w:tcPr>
          <w:p w:rsidR="00527E65" w:rsidRPr="00AD1673" w:rsidRDefault="00527E65" w:rsidP="009329F1">
            <w:pPr>
              <w:spacing w:after="0" w:line="240" w:lineRule="auto"/>
              <w:rPr>
                <w:rFonts w:ascii="Arial" w:eastAsia="Times New Roman" w:hAnsi="Arial" w:cs="Arial"/>
              </w:rPr>
            </w:pPr>
            <w:r w:rsidRPr="00AD1673">
              <w:rPr>
                <w:rFonts w:ascii="Arial" w:eastAsia="Times New Roman" w:hAnsi="Arial" w:cs="Arial"/>
              </w:rPr>
              <w:t> </w:t>
            </w:r>
          </w:p>
        </w:tc>
        <w:tc>
          <w:tcPr>
            <w:tcW w:w="2380" w:type="dxa"/>
            <w:tcBorders>
              <w:top w:val="double" w:sz="6" w:space="0" w:color="auto"/>
              <w:left w:val="nil"/>
              <w:bottom w:val="double" w:sz="6" w:space="0" w:color="auto"/>
              <w:right w:val="single" w:sz="4" w:space="0" w:color="auto"/>
            </w:tcBorders>
            <w:shd w:val="clear" w:color="auto" w:fill="auto"/>
            <w:hideMark/>
          </w:tcPr>
          <w:p w:rsidR="00527E65" w:rsidRPr="00AD1673" w:rsidRDefault="00527E65" w:rsidP="009329F1">
            <w:pPr>
              <w:spacing w:after="0" w:line="240" w:lineRule="auto"/>
              <w:rPr>
                <w:rFonts w:ascii="Arial" w:eastAsia="Times New Roman" w:hAnsi="Arial" w:cs="Arial"/>
              </w:rPr>
            </w:pPr>
            <w:r w:rsidRPr="00AD1673">
              <w:rPr>
                <w:rFonts w:ascii="Arial" w:eastAsia="Times New Roman" w:hAnsi="Arial" w:cs="Arial"/>
              </w:rPr>
              <w:t> </w:t>
            </w:r>
          </w:p>
        </w:tc>
        <w:tc>
          <w:tcPr>
            <w:tcW w:w="2380" w:type="dxa"/>
            <w:tcBorders>
              <w:top w:val="double" w:sz="6" w:space="0" w:color="auto"/>
              <w:left w:val="nil"/>
              <w:bottom w:val="double" w:sz="6" w:space="0" w:color="auto"/>
              <w:right w:val="single" w:sz="4" w:space="0" w:color="auto"/>
            </w:tcBorders>
            <w:shd w:val="clear" w:color="auto" w:fill="auto"/>
            <w:hideMark/>
          </w:tcPr>
          <w:p w:rsidR="00527E65" w:rsidRPr="00AD1673" w:rsidRDefault="00527E65" w:rsidP="009329F1">
            <w:pPr>
              <w:spacing w:after="0" w:line="240" w:lineRule="auto"/>
              <w:rPr>
                <w:rFonts w:ascii="Arial" w:eastAsia="Times New Roman" w:hAnsi="Arial" w:cs="Arial"/>
              </w:rPr>
            </w:pPr>
            <w:r w:rsidRPr="00AD1673">
              <w:rPr>
                <w:rFonts w:ascii="Arial" w:eastAsia="Times New Roman" w:hAnsi="Arial" w:cs="Arial"/>
              </w:rPr>
              <w:t> </w:t>
            </w:r>
          </w:p>
        </w:tc>
        <w:tc>
          <w:tcPr>
            <w:tcW w:w="2380" w:type="dxa"/>
            <w:tcBorders>
              <w:top w:val="double" w:sz="6" w:space="0" w:color="auto"/>
              <w:left w:val="nil"/>
              <w:bottom w:val="double" w:sz="6" w:space="0" w:color="auto"/>
              <w:right w:val="double" w:sz="6" w:space="0" w:color="auto"/>
            </w:tcBorders>
            <w:shd w:val="clear" w:color="auto" w:fill="auto"/>
            <w:hideMark/>
          </w:tcPr>
          <w:p w:rsidR="00527E65" w:rsidRPr="00AD1673" w:rsidRDefault="00527E65" w:rsidP="009329F1">
            <w:pPr>
              <w:spacing w:after="0" w:line="240" w:lineRule="auto"/>
              <w:rPr>
                <w:rFonts w:ascii="Arial" w:eastAsia="Times New Roman" w:hAnsi="Arial" w:cs="Arial"/>
              </w:rPr>
            </w:pPr>
            <w:r w:rsidRPr="00AD1673">
              <w:rPr>
                <w:rFonts w:ascii="Arial" w:eastAsia="Times New Roman" w:hAnsi="Arial" w:cs="Arial"/>
              </w:rPr>
              <w:t> </w:t>
            </w:r>
          </w:p>
        </w:tc>
      </w:tr>
      <w:tr w:rsidR="00527E65" w:rsidRPr="00AD1673" w:rsidTr="009329F1">
        <w:trPr>
          <w:trHeight w:val="885"/>
        </w:trPr>
        <w:tc>
          <w:tcPr>
            <w:tcW w:w="2380" w:type="dxa"/>
            <w:tcBorders>
              <w:top w:val="nil"/>
              <w:left w:val="nil"/>
              <w:bottom w:val="nil"/>
              <w:right w:val="nil"/>
            </w:tcBorders>
            <w:shd w:val="clear" w:color="auto" w:fill="auto"/>
            <w:hideMark/>
          </w:tcPr>
          <w:p w:rsidR="00527E65" w:rsidRPr="00AD1673" w:rsidRDefault="00527E65" w:rsidP="009329F1">
            <w:pPr>
              <w:spacing w:after="0" w:line="240" w:lineRule="auto"/>
              <w:rPr>
                <w:rFonts w:ascii="Arial" w:eastAsia="Times New Roman" w:hAnsi="Arial" w:cs="Arial"/>
              </w:rPr>
            </w:pPr>
          </w:p>
        </w:tc>
        <w:tc>
          <w:tcPr>
            <w:tcW w:w="2380" w:type="dxa"/>
            <w:tcBorders>
              <w:top w:val="nil"/>
              <w:left w:val="nil"/>
              <w:bottom w:val="nil"/>
              <w:right w:val="nil"/>
            </w:tcBorders>
            <w:shd w:val="clear" w:color="auto" w:fill="auto"/>
            <w:hideMark/>
          </w:tcPr>
          <w:p w:rsidR="00527E65" w:rsidRPr="00AD1673" w:rsidRDefault="00527E65" w:rsidP="009329F1">
            <w:pPr>
              <w:spacing w:after="0" w:line="240" w:lineRule="auto"/>
              <w:rPr>
                <w:rFonts w:ascii="Arial" w:eastAsia="Times New Roman" w:hAnsi="Arial" w:cs="Arial"/>
              </w:rPr>
            </w:pPr>
          </w:p>
        </w:tc>
        <w:tc>
          <w:tcPr>
            <w:tcW w:w="2380" w:type="dxa"/>
            <w:tcBorders>
              <w:top w:val="nil"/>
              <w:left w:val="nil"/>
              <w:bottom w:val="nil"/>
              <w:right w:val="nil"/>
            </w:tcBorders>
            <w:shd w:val="clear" w:color="auto" w:fill="auto"/>
            <w:hideMark/>
          </w:tcPr>
          <w:p w:rsidR="00527E65" w:rsidRPr="00AD1673" w:rsidRDefault="00527E65" w:rsidP="009329F1">
            <w:pPr>
              <w:spacing w:after="0" w:line="240" w:lineRule="auto"/>
              <w:rPr>
                <w:rFonts w:ascii="Arial" w:eastAsia="Times New Roman" w:hAnsi="Arial" w:cs="Arial"/>
              </w:rPr>
            </w:pPr>
          </w:p>
        </w:tc>
        <w:tc>
          <w:tcPr>
            <w:tcW w:w="2380" w:type="dxa"/>
            <w:tcBorders>
              <w:top w:val="nil"/>
              <w:left w:val="nil"/>
              <w:bottom w:val="nil"/>
              <w:right w:val="nil"/>
            </w:tcBorders>
            <w:shd w:val="clear" w:color="auto" w:fill="auto"/>
            <w:hideMark/>
          </w:tcPr>
          <w:p w:rsidR="00527E65" w:rsidRPr="00AD1673" w:rsidRDefault="00527E65" w:rsidP="009329F1">
            <w:pPr>
              <w:spacing w:after="0" w:line="240" w:lineRule="auto"/>
              <w:rPr>
                <w:rFonts w:ascii="Arial" w:eastAsia="Times New Roman" w:hAnsi="Arial" w:cs="Arial"/>
              </w:rPr>
            </w:pPr>
          </w:p>
        </w:tc>
        <w:tc>
          <w:tcPr>
            <w:tcW w:w="2380" w:type="dxa"/>
            <w:tcBorders>
              <w:top w:val="nil"/>
              <w:left w:val="nil"/>
              <w:bottom w:val="nil"/>
              <w:right w:val="nil"/>
            </w:tcBorders>
            <w:shd w:val="clear" w:color="auto" w:fill="auto"/>
            <w:hideMark/>
          </w:tcPr>
          <w:p w:rsidR="00527E65" w:rsidRPr="00AD1673" w:rsidRDefault="00527E65" w:rsidP="009329F1">
            <w:pPr>
              <w:spacing w:after="0" w:line="240" w:lineRule="auto"/>
              <w:rPr>
                <w:rFonts w:ascii="Arial" w:eastAsia="Times New Roman" w:hAnsi="Arial" w:cs="Arial"/>
              </w:rPr>
            </w:pPr>
          </w:p>
        </w:tc>
      </w:tr>
      <w:tr w:rsidR="00527E65" w:rsidRPr="00AD1673" w:rsidTr="009329F1">
        <w:trPr>
          <w:trHeight w:val="1695"/>
        </w:trPr>
        <w:tc>
          <w:tcPr>
            <w:tcW w:w="2380" w:type="dxa"/>
            <w:tcBorders>
              <w:top w:val="double" w:sz="6" w:space="0" w:color="auto"/>
              <w:left w:val="single" w:sz="4" w:space="0" w:color="auto"/>
              <w:bottom w:val="double" w:sz="6" w:space="0" w:color="auto"/>
              <w:right w:val="single" w:sz="4" w:space="0" w:color="auto"/>
            </w:tcBorders>
            <w:shd w:val="clear" w:color="auto" w:fill="auto"/>
            <w:hideMark/>
          </w:tcPr>
          <w:p w:rsidR="00527E65" w:rsidRPr="00AD1673" w:rsidRDefault="00527E65" w:rsidP="009329F1">
            <w:pPr>
              <w:spacing w:after="0" w:line="240" w:lineRule="auto"/>
              <w:rPr>
                <w:rFonts w:ascii="Arial" w:eastAsia="Times New Roman" w:hAnsi="Arial" w:cs="Arial"/>
              </w:rPr>
            </w:pPr>
            <w:r w:rsidRPr="00AD1673">
              <w:rPr>
                <w:rFonts w:ascii="Arial" w:eastAsia="Times New Roman" w:hAnsi="Arial" w:cs="Arial"/>
              </w:rPr>
              <w:t> </w:t>
            </w:r>
          </w:p>
        </w:tc>
        <w:tc>
          <w:tcPr>
            <w:tcW w:w="2380" w:type="dxa"/>
            <w:tcBorders>
              <w:top w:val="double" w:sz="6" w:space="0" w:color="auto"/>
              <w:left w:val="nil"/>
              <w:bottom w:val="double" w:sz="6" w:space="0" w:color="auto"/>
              <w:right w:val="single" w:sz="4" w:space="0" w:color="auto"/>
            </w:tcBorders>
            <w:shd w:val="clear" w:color="auto" w:fill="auto"/>
            <w:hideMark/>
          </w:tcPr>
          <w:p w:rsidR="00527E65" w:rsidRPr="00AD1673" w:rsidRDefault="00527E65" w:rsidP="009329F1">
            <w:pPr>
              <w:spacing w:after="0" w:line="240" w:lineRule="auto"/>
              <w:rPr>
                <w:rFonts w:ascii="Arial" w:eastAsia="Times New Roman" w:hAnsi="Arial" w:cs="Arial"/>
              </w:rPr>
            </w:pPr>
            <w:r w:rsidRPr="00AD1673">
              <w:rPr>
                <w:rFonts w:ascii="Arial" w:eastAsia="Times New Roman" w:hAnsi="Arial" w:cs="Arial"/>
              </w:rPr>
              <w:t> </w:t>
            </w:r>
          </w:p>
        </w:tc>
        <w:tc>
          <w:tcPr>
            <w:tcW w:w="2380" w:type="dxa"/>
            <w:tcBorders>
              <w:top w:val="double" w:sz="6" w:space="0" w:color="auto"/>
              <w:left w:val="nil"/>
              <w:bottom w:val="double" w:sz="6" w:space="0" w:color="auto"/>
              <w:right w:val="single" w:sz="4" w:space="0" w:color="auto"/>
            </w:tcBorders>
            <w:shd w:val="clear" w:color="auto" w:fill="auto"/>
            <w:hideMark/>
          </w:tcPr>
          <w:p w:rsidR="00527E65" w:rsidRPr="00AD1673" w:rsidRDefault="00527E65" w:rsidP="009329F1">
            <w:pPr>
              <w:spacing w:after="0" w:line="240" w:lineRule="auto"/>
              <w:rPr>
                <w:rFonts w:ascii="Arial" w:eastAsia="Times New Roman" w:hAnsi="Arial" w:cs="Arial"/>
              </w:rPr>
            </w:pPr>
            <w:r w:rsidRPr="00AD1673">
              <w:rPr>
                <w:rFonts w:ascii="Arial" w:eastAsia="Times New Roman" w:hAnsi="Arial" w:cs="Arial"/>
              </w:rPr>
              <w:t> </w:t>
            </w:r>
          </w:p>
        </w:tc>
        <w:tc>
          <w:tcPr>
            <w:tcW w:w="2380" w:type="dxa"/>
            <w:tcBorders>
              <w:top w:val="double" w:sz="6" w:space="0" w:color="auto"/>
              <w:left w:val="nil"/>
              <w:bottom w:val="double" w:sz="6" w:space="0" w:color="auto"/>
              <w:right w:val="single" w:sz="4" w:space="0" w:color="auto"/>
            </w:tcBorders>
            <w:shd w:val="clear" w:color="auto" w:fill="auto"/>
            <w:hideMark/>
          </w:tcPr>
          <w:p w:rsidR="00527E65" w:rsidRPr="00AD1673" w:rsidRDefault="00527E65" w:rsidP="009329F1">
            <w:pPr>
              <w:spacing w:after="0" w:line="240" w:lineRule="auto"/>
              <w:rPr>
                <w:rFonts w:ascii="Arial" w:eastAsia="Times New Roman" w:hAnsi="Arial" w:cs="Arial"/>
              </w:rPr>
            </w:pPr>
            <w:r w:rsidRPr="00AD1673">
              <w:rPr>
                <w:rFonts w:ascii="Arial" w:eastAsia="Times New Roman" w:hAnsi="Arial" w:cs="Arial"/>
              </w:rPr>
              <w:t> </w:t>
            </w:r>
          </w:p>
        </w:tc>
        <w:tc>
          <w:tcPr>
            <w:tcW w:w="2380" w:type="dxa"/>
            <w:tcBorders>
              <w:top w:val="double" w:sz="6" w:space="0" w:color="auto"/>
              <w:left w:val="nil"/>
              <w:bottom w:val="double" w:sz="6" w:space="0" w:color="auto"/>
              <w:right w:val="double" w:sz="6" w:space="0" w:color="auto"/>
            </w:tcBorders>
            <w:shd w:val="clear" w:color="auto" w:fill="auto"/>
            <w:hideMark/>
          </w:tcPr>
          <w:p w:rsidR="00527E65" w:rsidRPr="00AD1673" w:rsidRDefault="00527E65" w:rsidP="009329F1">
            <w:pPr>
              <w:spacing w:after="0" w:line="240" w:lineRule="auto"/>
              <w:rPr>
                <w:rFonts w:ascii="Arial" w:eastAsia="Times New Roman" w:hAnsi="Arial" w:cs="Arial"/>
              </w:rPr>
            </w:pPr>
            <w:r w:rsidRPr="00AD1673">
              <w:rPr>
                <w:rFonts w:ascii="Arial" w:eastAsia="Times New Roman" w:hAnsi="Arial" w:cs="Arial"/>
              </w:rPr>
              <w:t> </w:t>
            </w:r>
          </w:p>
        </w:tc>
      </w:tr>
    </w:tbl>
    <w:p w:rsidR="00527E65" w:rsidRDefault="00527E65">
      <w:pPr>
        <w:rPr>
          <w:rFonts w:ascii="Times New Roman" w:hAnsi="Times New Roman" w:cs="Times New Roman"/>
          <w:sz w:val="24"/>
          <w:szCs w:val="24"/>
        </w:rPr>
        <w:sectPr w:rsidR="00527E65" w:rsidSect="00527E65">
          <w:pgSz w:w="15840" w:h="12240" w:orient="landscape"/>
          <w:pgMar w:top="1152" w:right="1152" w:bottom="1152" w:left="1152" w:header="720" w:footer="720" w:gutter="0"/>
          <w:cols w:space="720"/>
          <w:docGrid w:linePitch="360"/>
        </w:sectPr>
      </w:pPr>
    </w:p>
    <w:tbl>
      <w:tblPr>
        <w:tblW w:w="5000" w:type="pct"/>
        <w:jc w:val="center"/>
        <w:tblLook w:val="04A0"/>
      </w:tblPr>
      <w:tblGrid>
        <w:gridCol w:w="5179"/>
        <w:gridCol w:w="1315"/>
        <w:gridCol w:w="1314"/>
        <w:gridCol w:w="1314"/>
        <w:gridCol w:w="1314"/>
        <w:gridCol w:w="1300"/>
      </w:tblGrid>
      <w:tr w:rsidR="00527E65" w:rsidRPr="00DE6757" w:rsidTr="009329F1">
        <w:trPr>
          <w:trHeight w:val="180"/>
          <w:jc w:val="center"/>
        </w:trPr>
        <w:tc>
          <w:tcPr>
            <w:tcW w:w="5000" w:type="pct"/>
            <w:gridSpan w:val="6"/>
            <w:tcBorders>
              <w:top w:val="nil"/>
              <w:left w:val="nil"/>
              <w:bottom w:val="nil"/>
              <w:right w:val="nil"/>
            </w:tcBorders>
            <w:shd w:val="clear" w:color="FFFFFF" w:fill="FFFFFF"/>
            <w:noWrap/>
            <w:vAlign w:val="center"/>
            <w:hideMark/>
          </w:tcPr>
          <w:p w:rsidR="00527E65" w:rsidRPr="000A7CBC" w:rsidRDefault="00527E65" w:rsidP="009329F1">
            <w:pPr>
              <w:spacing w:after="0" w:line="240" w:lineRule="auto"/>
              <w:jc w:val="center"/>
              <w:rPr>
                <w:rFonts w:ascii="Times New Roman" w:eastAsia="Times New Roman" w:hAnsi="Times New Roman" w:cs="Times New Roman"/>
                <w:b/>
                <w:bCs/>
                <w:sz w:val="28"/>
                <w:szCs w:val="28"/>
              </w:rPr>
            </w:pPr>
            <w:bookmarkStart w:id="0" w:name="RANGE!A1:F40"/>
            <w:r w:rsidRPr="000A7CBC">
              <w:rPr>
                <w:rFonts w:ascii="Times New Roman" w:eastAsia="Times New Roman" w:hAnsi="Times New Roman" w:cs="Times New Roman"/>
                <w:b/>
                <w:bCs/>
                <w:sz w:val="28"/>
                <w:szCs w:val="28"/>
                <w:u w:val="single"/>
              </w:rPr>
              <w:lastRenderedPageBreak/>
              <w:t>ATTACHMENT B</w:t>
            </w:r>
            <w:r w:rsidRPr="000A7CBC">
              <w:rPr>
                <w:rFonts w:ascii="Times New Roman" w:eastAsia="Times New Roman" w:hAnsi="Times New Roman" w:cs="Times New Roman"/>
                <w:b/>
                <w:bCs/>
                <w:sz w:val="28"/>
                <w:szCs w:val="28"/>
              </w:rPr>
              <w:t xml:space="preserve"> </w:t>
            </w:r>
            <w:bookmarkEnd w:id="0"/>
          </w:p>
        </w:tc>
      </w:tr>
      <w:tr w:rsidR="00527E65" w:rsidRPr="00DE6757" w:rsidTr="009329F1">
        <w:trPr>
          <w:trHeight w:val="378"/>
          <w:jc w:val="center"/>
        </w:trPr>
        <w:tc>
          <w:tcPr>
            <w:tcW w:w="5000" w:type="pct"/>
            <w:gridSpan w:val="6"/>
            <w:tcBorders>
              <w:top w:val="nil"/>
              <w:left w:val="nil"/>
              <w:bottom w:val="nil"/>
              <w:right w:val="nil"/>
            </w:tcBorders>
            <w:shd w:val="clear" w:color="FFFFFF" w:fill="FFFFFF"/>
            <w:vAlign w:val="center"/>
            <w:hideMark/>
          </w:tcPr>
          <w:p w:rsidR="00527E65" w:rsidRPr="00DE6757" w:rsidRDefault="00527E65" w:rsidP="009329F1">
            <w:pPr>
              <w:spacing w:after="0" w:line="240" w:lineRule="auto"/>
              <w:jc w:val="center"/>
              <w:rPr>
                <w:rFonts w:ascii="Arial" w:eastAsia="Times New Roman" w:hAnsi="Arial" w:cs="Arial"/>
                <w:b/>
                <w:bCs/>
              </w:rPr>
            </w:pPr>
            <w:r w:rsidRPr="00DE6757">
              <w:rPr>
                <w:rFonts w:ascii="Arial" w:eastAsia="Times New Roman" w:hAnsi="Arial" w:cs="Arial"/>
                <w:b/>
                <w:bCs/>
              </w:rPr>
              <w:t>AGENCY FINANCIAL INFORMATION</w:t>
            </w:r>
          </w:p>
        </w:tc>
      </w:tr>
      <w:tr w:rsidR="00527E65" w:rsidRPr="00DE6757" w:rsidTr="009329F1">
        <w:trPr>
          <w:trHeight w:val="369"/>
          <w:jc w:val="center"/>
        </w:trPr>
        <w:tc>
          <w:tcPr>
            <w:tcW w:w="2206" w:type="pct"/>
            <w:tcBorders>
              <w:top w:val="nil"/>
              <w:left w:val="nil"/>
              <w:bottom w:val="nil"/>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b/>
                <w:bCs/>
                <w:sz w:val="20"/>
                <w:szCs w:val="20"/>
              </w:rPr>
            </w:pPr>
            <w:r w:rsidRPr="00DE6757">
              <w:rPr>
                <w:rFonts w:ascii="Arial" w:eastAsia="Times New Roman" w:hAnsi="Arial" w:cs="Arial"/>
                <w:b/>
                <w:bCs/>
                <w:sz w:val="20"/>
                <w:szCs w:val="20"/>
              </w:rPr>
              <w:t>AGENCY NAME:</w:t>
            </w:r>
          </w:p>
        </w:tc>
        <w:tc>
          <w:tcPr>
            <w:tcW w:w="560" w:type="pct"/>
            <w:tcBorders>
              <w:top w:val="nil"/>
              <w:left w:val="nil"/>
              <w:bottom w:val="nil"/>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nil"/>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nil"/>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nil"/>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tcBorders>
              <w:top w:val="nil"/>
              <w:left w:val="nil"/>
              <w:bottom w:val="nil"/>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527E65" w:rsidRPr="00DE6757" w:rsidTr="009329F1">
        <w:trPr>
          <w:trHeight w:val="99"/>
          <w:jc w:val="center"/>
        </w:trPr>
        <w:tc>
          <w:tcPr>
            <w:tcW w:w="2206" w:type="pct"/>
            <w:tcBorders>
              <w:top w:val="nil"/>
              <w:left w:val="nil"/>
              <w:bottom w:val="nil"/>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nil"/>
              <w:right w:val="nil"/>
            </w:tcBorders>
            <w:shd w:val="clear" w:color="FFFFFF" w:fill="FFFFFF"/>
            <w:noWrap/>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nil"/>
              <w:right w:val="nil"/>
            </w:tcBorders>
            <w:shd w:val="clear" w:color="FFFFFF" w:fill="FFFFFF"/>
            <w:noWrap/>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nil"/>
              <w:right w:val="nil"/>
            </w:tcBorders>
            <w:shd w:val="clear" w:color="FFFFFF" w:fill="FFFFFF"/>
            <w:noWrap/>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nil"/>
              <w:right w:val="nil"/>
            </w:tcBorders>
            <w:shd w:val="clear" w:color="FFFFFF" w:fill="FFFFFF"/>
            <w:noWrap/>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tcBorders>
              <w:top w:val="nil"/>
              <w:left w:val="nil"/>
              <w:bottom w:val="nil"/>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527E65" w:rsidRPr="00DE6757" w:rsidTr="009329F1">
        <w:trPr>
          <w:trHeight w:val="711"/>
          <w:jc w:val="center"/>
        </w:trPr>
        <w:tc>
          <w:tcPr>
            <w:tcW w:w="2206" w:type="pct"/>
            <w:tcBorders>
              <w:top w:val="double" w:sz="6" w:space="0" w:color="auto"/>
              <w:left w:val="double" w:sz="6" w:space="0" w:color="auto"/>
              <w:bottom w:val="single" w:sz="8" w:space="0" w:color="auto"/>
              <w:right w:val="single" w:sz="4" w:space="0" w:color="auto"/>
            </w:tcBorders>
            <w:shd w:val="clear" w:color="FFFFFF" w:fill="C0C0C0"/>
            <w:vAlign w:val="center"/>
            <w:hideMark/>
          </w:tcPr>
          <w:p w:rsidR="00527E65" w:rsidRPr="00DE6757" w:rsidRDefault="00527E65" w:rsidP="009329F1">
            <w:pPr>
              <w:spacing w:after="0" w:line="240" w:lineRule="auto"/>
              <w:rPr>
                <w:rFonts w:ascii="Arial" w:eastAsia="Times New Roman" w:hAnsi="Arial" w:cs="Arial"/>
                <w:b/>
                <w:bCs/>
                <w:sz w:val="20"/>
                <w:szCs w:val="20"/>
              </w:rPr>
            </w:pPr>
            <w:r w:rsidRPr="00DE6757">
              <w:rPr>
                <w:rFonts w:ascii="Arial" w:eastAsia="Times New Roman" w:hAnsi="Arial" w:cs="Arial"/>
                <w:b/>
                <w:bCs/>
                <w:sz w:val="20"/>
                <w:szCs w:val="20"/>
              </w:rPr>
              <w:t>AGENCY REVENUE</w:t>
            </w:r>
          </w:p>
        </w:tc>
        <w:tc>
          <w:tcPr>
            <w:tcW w:w="560" w:type="pct"/>
            <w:tcBorders>
              <w:top w:val="double" w:sz="6" w:space="0" w:color="auto"/>
              <w:left w:val="nil"/>
              <w:bottom w:val="single" w:sz="8" w:space="0" w:color="auto"/>
              <w:right w:val="single" w:sz="4" w:space="0" w:color="auto"/>
            </w:tcBorders>
            <w:shd w:val="clear" w:color="FFFFFF" w:fill="C0C0C0"/>
            <w:vAlign w:val="center"/>
            <w:hideMark/>
          </w:tcPr>
          <w:p w:rsidR="00527E65" w:rsidRPr="00DE6757" w:rsidRDefault="00527E65" w:rsidP="009329F1">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PRIOR YEAR ACTUAL</w:t>
            </w:r>
          </w:p>
        </w:tc>
        <w:tc>
          <w:tcPr>
            <w:tcW w:w="560" w:type="pct"/>
            <w:tcBorders>
              <w:top w:val="double" w:sz="6" w:space="0" w:color="auto"/>
              <w:left w:val="nil"/>
              <w:bottom w:val="single" w:sz="8" w:space="0" w:color="auto"/>
              <w:right w:val="single" w:sz="4" w:space="0" w:color="auto"/>
            </w:tcBorders>
            <w:shd w:val="clear" w:color="FFFFFF" w:fill="C0C0C0"/>
            <w:vAlign w:val="center"/>
            <w:hideMark/>
          </w:tcPr>
          <w:p w:rsidR="00527E65" w:rsidRPr="00DE6757" w:rsidRDefault="00527E65" w:rsidP="009329F1">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 xml:space="preserve"> CURRENT YEAR</w:t>
            </w:r>
          </w:p>
        </w:tc>
        <w:tc>
          <w:tcPr>
            <w:tcW w:w="560" w:type="pct"/>
            <w:tcBorders>
              <w:top w:val="double" w:sz="6" w:space="0" w:color="auto"/>
              <w:left w:val="nil"/>
              <w:bottom w:val="single" w:sz="8" w:space="0" w:color="auto"/>
              <w:right w:val="single" w:sz="4" w:space="0" w:color="auto"/>
            </w:tcBorders>
            <w:shd w:val="clear" w:color="FFFFFF" w:fill="C0C0C0"/>
            <w:vAlign w:val="center"/>
            <w:hideMark/>
          </w:tcPr>
          <w:p w:rsidR="00527E65" w:rsidRPr="00DE6757" w:rsidRDefault="00527E65" w:rsidP="009329F1">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 xml:space="preserve"> PROPOSED YEAR</w:t>
            </w:r>
          </w:p>
        </w:tc>
        <w:tc>
          <w:tcPr>
            <w:tcW w:w="560" w:type="pct"/>
            <w:tcBorders>
              <w:top w:val="double" w:sz="6" w:space="0" w:color="auto"/>
              <w:left w:val="nil"/>
              <w:bottom w:val="single" w:sz="8" w:space="0" w:color="auto"/>
              <w:right w:val="nil"/>
            </w:tcBorders>
            <w:shd w:val="clear" w:color="FFFFFF" w:fill="C0C0C0"/>
            <w:vAlign w:val="center"/>
            <w:hideMark/>
          </w:tcPr>
          <w:p w:rsidR="00527E65" w:rsidRPr="00DE6757" w:rsidRDefault="00527E65" w:rsidP="009329F1">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 OF PROPOSED TOTAL</w:t>
            </w:r>
          </w:p>
        </w:tc>
        <w:tc>
          <w:tcPr>
            <w:tcW w:w="554" w:type="pct"/>
            <w:tcBorders>
              <w:top w:val="double" w:sz="6" w:space="0" w:color="auto"/>
              <w:left w:val="single" w:sz="4" w:space="0" w:color="auto"/>
              <w:bottom w:val="nil"/>
              <w:right w:val="double" w:sz="6" w:space="0" w:color="auto"/>
            </w:tcBorders>
            <w:shd w:val="clear" w:color="FFFFFF" w:fill="C0C0C0"/>
            <w:vAlign w:val="center"/>
            <w:hideMark/>
          </w:tcPr>
          <w:p w:rsidR="00527E65" w:rsidRPr="00DE6757" w:rsidRDefault="00527E65" w:rsidP="009329F1">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 xml:space="preserve">% CHANGE CURRENT TO PROPOSED </w:t>
            </w:r>
          </w:p>
        </w:tc>
      </w:tr>
      <w:tr w:rsidR="00527E65" w:rsidRPr="00DE6757" w:rsidTr="009329F1">
        <w:trPr>
          <w:trHeight w:val="282"/>
          <w:jc w:val="center"/>
        </w:trPr>
        <w:tc>
          <w:tcPr>
            <w:tcW w:w="2206" w:type="pct"/>
            <w:tcBorders>
              <w:top w:val="nil"/>
              <w:left w:val="double" w:sz="6" w:space="0" w:color="auto"/>
              <w:bottom w:val="single" w:sz="4" w:space="0" w:color="auto"/>
              <w:right w:val="nil"/>
            </w:tcBorders>
            <w:shd w:val="clear" w:color="auto" w:fill="auto"/>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1.  DIRECT SUPPORT</w:t>
            </w:r>
          </w:p>
        </w:tc>
        <w:tc>
          <w:tcPr>
            <w:tcW w:w="560" w:type="pct"/>
            <w:tcBorders>
              <w:top w:val="nil"/>
              <w:left w:val="nil"/>
              <w:bottom w:val="single" w:sz="4" w:space="0" w:color="auto"/>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tcBorders>
              <w:top w:val="single" w:sz="8" w:space="0" w:color="auto"/>
              <w:left w:val="nil"/>
              <w:bottom w:val="single" w:sz="4" w:space="0" w:color="auto"/>
              <w:right w:val="double" w:sz="6"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527E65" w:rsidRPr="00DE6757" w:rsidTr="009329F1">
        <w:trPr>
          <w:trHeight w:val="282"/>
          <w:jc w:val="center"/>
        </w:trPr>
        <w:tc>
          <w:tcPr>
            <w:tcW w:w="2206" w:type="pct"/>
            <w:tcBorders>
              <w:top w:val="nil"/>
              <w:left w:val="double" w:sz="6" w:space="0" w:color="auto"/>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xml:space="preserve">     A. Heart of Missouri United Way</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tcBorders>
              <w:top w:val="nil"/>
              <w:left w:val="single" w:sz="4" w:space="0" w:color="auto"/>
              <w:bottom w:val="single" w:sz="4" w:space="0" w:color="auto"/>
              <w:right w:val="double" w:sz="6"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527E65" w:rsidRPr="00DE6757" w:rsidTr="009329F1">
        <w:trPr>
          <w:trHeight w:val="282"/>
          <w:jc w:val="center"/>
        </w:trPr>
        <w:tc>
          <w:tcPr>
            <w:tcW w:w="2206" w:type="pct"/>
            <w:tcBorders>
              <w:top w:val="nil"/>
              <w:left w:val="double" w:sz="6" w:space="0" w:color="auto"/>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xml:space="preserve">     B. Other United Ways</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tcBorders>
              <w:top w:val="nil"/>
              <w:left w:val="single" w:sz="4" w:space="0" w:color="auto"/>
              <w:bottom w:val="single" w:sz="4" w:space="0" w:color="auto"/>
              <w:right w:val="double" w:sz="6"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527E65" w:rsidRPr="00DE6757" w:rsidTr="009329F1">
        <w:trPr>
          <w:trHeight w:val="282"/>
          <w:jc w:val="center"/>
        </w:trPr>
        <w:tc>
          <w:tcPr>
            <w:tcW w:w="2206" w:type="pct"/>
            <w:tcBorders>
              <w:top w:val="nil"/>
              <w:left w:val="double" w:sz="6" w:space="0" w:color="auto"/>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xml:space="preserve">     C. Capital Campaigns</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tcBorders>
              <w:top w:val="nil"/>
              <w:left w:val="single" w:sz="4" w:space="0" w:color="auto"/>
              <w:bottom w:val="single" w:sz="4" w:space="0" w:color="auto"/>
              <w:right w:val="double" w:sz="6"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527E65" w:rsidRPr="00DE6757" w:rsidTr="009329F1">
        <w:trPr>
          <w:trHeight w:val="282"/>
          <w:jc w:val="center"/>
        </w:trPr>
        <w:tc>
          <w:tcPr>
            <w:tcW w:w="2206" w:type="pct"/>
            <w:tcBorders>
              <w:top w:val="nil"/>
              <w:left w:val="double" w:sz="6" w:space="0" w:color="auto"/>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xml:space="preserve">     D. Grants (non-governmental)</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tcBorders>
              <w:top w:val="nil"/>
              <w:left w:val="single" w:sz="4" w:space="0" w:color="auto"/>
              <w:bottom w:val="single" w:sz="4" w:space="0" w:color="auto"/>
              <w:right w:val="double" w:sz="6"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527E65" w:rsidRPr="00DE6757" w:rsidTr="009329F1">
        <w:trPr>
          <w:trHeight w:val="282"/>
          <w:jc w:val="center"/>
        </w:trPr>
        <w:tc>
          <w:tcPr>
            <w:tcW w:w="2206" w:type="pct"/>
            <w:tcBorders>
              <w:top w:val="nil"/>
              <w:left w:val="double" w:sz="6" w:space="0" w:color="auto"/>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xml:space="preserve">     E. Fund Raising &amp; Other Direct Support</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tcBorders>
              <w:top w:val="nil"/>
              <w:left w:val="single" w:sz="4" w:space="0" w:color="auto"/>
              <w:bottom w:val="single" w:sz="4" w:space="0" w:color="auto"/>
              <w:right w:val="double" w:sz="6"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527E65" w:rsidRPr="00DE6757" w:rsidTr="009329F1">
        <w:trPr>
          <w:trHeight w:val="282"/>
          <w:jc w:val="center"/>
        </w:trPr>
        <w:tc>
          <w:tcPr>
            <w:tcW w:w="2206" w:type="pct"/>
            <w:tcBorders>
              <w:top w:val="nil"/>
              <w:left w:val="double" w:sz="6" w:space="0" w:color="auto"/>
              <w:bottom w:val="single" w:sz="4" w:space="0" w:color="auto"/>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xml:space="preserve">     TOTAL DIRECT SUPPORT (sub-totals)</w:t>
            </w:r>
          </w:p>
        </w:tc>
        <w:tc>
          <w:tcPr>
            <w:tcW w:w="560" w:type="pct"/>
            <w:tcBorders>
              <w:top w:val="nil"/>
              <w:left w:val="single" w:sz="4" w:space="0" w:color="auto"/>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jc w:val="right"/>
              <w:rPr>
                <w:rFonts w:ascii="Arial" w:eastAsia="Times New Roman" w:hAnsi="Arial" w:cs="Arial"/>
                <w:sz w:val="20"/>
                <w:szCs w:val="20"/>
              </w:rPr>
            </w:pP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jc w:val="right"/>
              <w:rPr>
                <w:rFonts w:ascii="Arial" w:eastAsia="Times New Roman" w:hAnsi="Arial" w:cs="Arial"/>
                <w:sz w:val="20"/>
                <w:szCs w:val="20"/>
              </w:rPr>
            </w:pP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jc w:val="right"/>
              <w:rPr>
                <w:rFonts w:ascii="Arial" w:eastAsia="Times New Roman" w:hAnsi="Arial" w:cs="Arial"/>
                <w:sz w:val="20"/>
                <w:szCs w:val="20"/>
              </w:rPr>
            </w:pP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tcBorders>
              <w:top w:val="nil"/>
              <w:left w:val="nil"/>
              <w:bottom w:val="single" w:sz="4" w:space="0" w:color="auto"/>
              <w:right w:val="double" w:sz="6" w:space="0" w:color="auto"/>
            </w:tcBorders>
            <w:shd w:val="clear" w:color="FFFFFF" w:fill="BFBFB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527E65" w:rsidRPr="00DE6757" w:rsidTr="009329F1">
        <w:trPr>
          <w:trHeight w:val="282"/>
          <w:jc w:val="center"/>
        </w:trPr>
        <w:tc>
          <w:tcPr>
            <w:tcW w:w="2206" w:type="pct"/>
            <w:tcBorders>
              <w:top w:val="nil"/>
              <w:left w:val="double" w:sz="6" w:space="0" w:color="auto"/>
              <w:bottom w:val="single" w:sz="4" w:space="0" w:color="auto"/>
              <w:right w:val="nil"/>
            </w:tcBorders>
            <w:shd w:val="clear" w:color="auto" w:fill="auto"/>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2. GOVERNMENT CONTRACTS/SUPPORT:</w:t>
            </w:r>
          </w:p>
        </w:tc>
        <w:tc>
          <w:tcPr>
            <w:tcW w:w="560" w:type="pct"/>
            <w:tcBorders>
              <w:top w:val="nil"/>
              <w:left w:val="nil"/>
              <w:bottom w:val="single" w:sz="4" w:space="0" w:color="auto"/>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tcBorders>
              <w:top w:val="nil"/>
              <w:left w:val="nil"/>
              <w:bottom w:val="single" w:sz="4" w:space="0" w:color="auto"/>
              <w:right w:val="double" w:sz="6"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527E65" w:rsidRPr="00DE6757" w:rsidTr="009329F1">
        <w:trPr>
          <w:trHeight w:val="282"/>
          <w:jc w:val="center"/>
        </w:trPr>
        <w:tc>
          <w:tcPr>
            <w:tcW w:w="2206" w:type="pct"/>
            <w:tcBorders>
              <w:top w:val="nil"/>
              <w:left w:val="double" w:sz="6" w:space="0" w:color="auto"/>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xml:space="preserve">     A. Boone County - Social Service Funding</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tcBorders>
              <w:top w:val="nil"/>
              <w:left w:val="single" w:sz="4" w:space="0" w:color="auto"/>
              <w:bottom w:val="single" w:sz="4" w:space="0" w:color="auto"/>
              <w:right w:val="double" w:sz="6"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527E65" w:rsidRPr="00DE6757" w:rsidTr="009329F1">
        <w:trPr>
          <w:trHeight w:val="282"/>
          <w:jc w:val="center"/>
        </w:trPr>
        <w:tc>
          <w:tcPr>
            <w:tcW w:w="2206" w:type="pct"/>
            <w:tcBorders>
              <w:top w:val="nil"/>
              <w:left w:val="double" w:sz="6" w:space="0" w:color="auto"/>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xml:space="preserve">     B. Boone County - Other</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tcBorders>
              <w:top w:val="nil"/>
              <w:left w:val="single" w:sz="4" w:space="0" w:color="auto"/>
              <w:bottom w:val="single" w:sz="4" w:space="0" w:color="auto"/>
              <w:right w:val="double" w:sz="6"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527E65" w:rsidRPr="00DE6757" w:rsidTr="009329F1">
        <w:trPr>
          <w:trHeight w:val="282"/>
          <w:jc w:val="center"/>
        </w:trPr>
        <w:tc>
          <w:tcPr>
            <w:tcW w:w="2206" w:type="pct"/>
            <w:tcBorders>
              <w:top w:val="nil"/>
              <w:left w:val="double" w:sz="6" w:space="0" w:color="auto"/>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xml:space="preserve">     C. Other Counties</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tcBorders>
              <w:top w:val="nil"/>
              <w:left w:val="single" w:sz="4" w:space="0" w:color="auto"/>
              <w:bottom w:val="single" w:sz="4" w:space="0" w:color="auto"/>
              <w:right w:val="double" w:sz="6"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527E65" w:rsidRPr="00DE6757" w:rsidTr="009329F1">
        <w:trPr>
          <w:trHeight w:val="282"/>
          <w:jc w:val="center"/>
        </w:trPr>
        <w:tc>
          <w:tcPr>
            <w:tcW w:w="2206" w:type="pct"/>
            <w:tcBorders>
              <w:top w:val="nil"/>
              <w:left w:val="double" w:sz="6" w:space="0" w:color="auto"/>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xml:space="preserve">     D. City of Columbia - Social Service Funding</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tcBorders>
              <w:top w:val="nil"/>
              <w:left w:val="single" w:sz="4" w:space="0" w:color="auto"/>
              <w:bottom w:val="single" w:sz="4" w:space="0" w:color="auto"/>
              <w:right w:val="double" w:sz="6"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527E65" w:rsidRPr="00DE6757" w:rsidTr="009329F1">
        <w:trPr>
          <w:trHeight w:val="282"/>
          <w:jc w:val="center"/>
        </w:trPr>
        <w:tc>
          <w:tcPr>
            <w:tcW w:w="2206" w:type="pct"/>
            <w:tcBorders>
              <w:top w:val="nil"/>
              <w:left w:val="double" w:sz="6" w:space="0" w:color="auto"/>
              <w:bottom w:val="nil"/>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xml:space="preserve">     E. City of Columbia - Other</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tcBorders>
              <w:top w:val="nil"/>
              <w:left w:val="single" w:sz="4" w:space="0" w:color="auto"/>
              <w:bottom w:val="single" w:sz="4" w:space="0" w:color="auto"/>
              <w:right w:val="double" w:sz="6"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527E65" w:rsidRPr="00DE6757" w:rsidTr="009329F1">
        <w:trPr>
          <w:trHeight w:val="282"/>
          <w:jc w:val="center"/>
        </w:trPr>
        <w:tc>
          <w:tcPr>
            <w:tcW w:w="2206" w:type="pct"/>
            <w:tcBorders>
              <w:top w:val="single" w:sz="4" w:space="0" w:color="auto"/>
              <w:left w:val="double" w:sz="6" w:space="0" w:color="auto"/>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xml:space="preserve">     F. Other Cities</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tcBorders>
              <w:top w:val="nil"/>
              <w:left w:val="single" w:sz="4" w:space="0" w:color="auto"/>
              <w:bottom w:val="single" w:sz="4" w:space="0" w:color="auto"/>
              <w:right w:val="double" w:sz="6"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527E65" w:rsidRPr="00DE6757" w:rsidTr="009329F1">
        <w:trPr>
          <w:trHeight w:val="282"/>
          <w:jc w:val="center"/>
        </w:trPr>
        <w:tc>
          <w:tcPr>
            <w:tcW w:w="2206" w:type="pct"/>
            <w:tcBorders>
              <w:top w:val="nil"/>
              <w:left w:val="double" w:sz="6" w:space="0" w:color="auto"/>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xml:space="preserve">     G. Federal (Medicaid, Title III, etc.)</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tcBorders>
              <w:top w:val="nil"/>
              <w:left w:val="single" w:sz="4" w:space="0" w:color="auto"/>
              <w:bottom w:val="single" w:sz="4" w:space="0" w:color="auto"/>
              <w:right w:val="double" w:sz="6"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527E65" w:rsidRPr="00DE6757" w:rsidTr="009329F1">
        <w:trPr>
          <w:trHeight w:val="282"/>
          <w:jc w:val="center"/>
        </w:trPr>
        <w:tc>
          <w:tcPr>
            <w:tcW w:w="2206" w:type="pct"/>
            <w:tcBorders>
              <w:top w:val="nil"/>
              <w:left w:val="double" w:sz="6" w:space="0" w:color="auto"/>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xml:space="preserve">     H. State (Purchase of Services, Grants, etc.)</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tcBorders>
              <w:top w:val="nil"/>
              <w:left w:val="single" w:sz="4" w:space="0" w:color="auto"/>
              <w:bottom w:val="single" w:sz="4" w:space="0" w:color="auto"/>
              <w:right w:val="double" w:sz="6"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527E65" w:rsidRPr="00DE6757" w:rsidTr="009329F1">
        <w:trPr>
          <w:trHeight w:val="282"/>
          <w:jc w:val="center"/>
        </w:trPr>
        <w:tc>
          <w:tcPr>
            <w:tcW w:w="2206" w:type="pct"/>
            <w:tcBorders>
              <w:top w:val="nil"/>
              <w:left w:val="double" w:sz="6" w:space="0" w:color="auto"/>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xml:space="preserve">      I. Other (Schools, Courts, etc.)</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tcBorders>
              <w:top w:val="nil"/>
              <w:left w:val="single" w:sz="4" w:space="0" w:color="auto"/>
              <w:bottom w:val="single" w:sz="4" w:space="0" w:color="auto"/>
              <w:right w:val="double" w:sz="6"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527E65" w:rsidRPr="00DE6757" w:rsidTr="009329F1">
        <w:trPr>
          <w:trHeight w:val="282"/>
          <w:jc w:val="center"/>
        </w:trPr>
        <w:tc>
          <w:tcPr>
            <w:tcW w:w="2206" w:type="pct"/>
            <w:tcBorders>
              <w:top w:val="nil"/>
              <w:left w:val="double" w:sz="6" w:space="0" w:color="auto"/>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xml:space="preserve">     TOTAL GOV'T CONTRACTS/SUPPORT (sub-totals)</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jc w:val="right"/>
              <w:rPr>
                <w:rFonts w:ascii="Arial" w:eastAsia="Times New Roman" w:hAnsi="Arial" w:cs="Arial"/>
                <w:sz w:val="20"/>
                <w:szCs w:val="20"/>
              </w:rPr>
            </w:pP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jc w:val="right"/>
              <w:rPr>
                <w:rFonts w:ascii="Arial" w:eastAsia="Times New Roman" w:hAnsi="Arial" w:cs="Arial"/>
                <w:sz w:val="20"/>
                <w:szCs w:val="20"/>
              </w:rPr>
            </w:pP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jc w:val="right"/>
              <w:rPr>
                <w:rFonts w:ascii="Arial" w:eastAsia="Times New Roman" w:hAnsi="Arial" w:cs="Arial"/>
                <w:sz w:val="20"/>
                <w:szCs w:val="20"/>
              </w:rPr>
            </w:pPr>
          </w:p>
        </w:tc>
        <w:tc>
          <w:tcPr>
            <w:tcW w:w="560" w:type="pct"/>
            <w:tcBorders>
              <w:top w:val="nil"/>
              <w:left w:val="nil"/>
              <w:bottom w:val="single" w:sz="4" w:space="0" w:color="auto"/>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tcBorders>
              <w:top w:val="nil"/>
              <w:left w:val="single" w:sz="4" w:space="0" w:color="auto"/>
              <w:bottom w:val="single" w:sz="4" w:space="0" w:color="auto"/>
              <w:right w:val="double" w:sz="6" w:space="0" w:color="auto"/>
            </w:tcBorders>
            <w:shd w:val="clear" w:color="FFFFFF" w:fill="BFBFB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527E65" w:rsidRPr="00DE6757" w:rsidTr="009329F1">
        <w:trPr>
          <w:trHeight w:val="282"/>
          <w:jc w:val="center"/>
        </w:trPr>
        <w:tc>
          <w:tcPr>
            <w:tcW w:w="2206" w:type="pct"/>
            <w:tcBorders>
              <w:top w:val="nil"/>
              <w:left w:val="double" w:sz="6" w:space="0" w:color="auto"/>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3. Program Service Fees</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p>
        </w:tc>
        <w:tc>
          <w:tcPr>
            <w:tcW w:w="560" w:type="pct"/>
            <w:tcBorders>
              <w:top w:val="nil"/>
              <w:left w:val="nil"/>
              <w:bottom w:val="single" w:sz="4" w:space="0" w:color="auto"/>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tcBorders>
              <w:top w:val="nil"/>
              <w:left w:val="single" w:sz="4" w:space="0" w:color="auto"/>
              <w:bottom w:val="single" w:sz="4" w:space="0" w:color="auto"/>
              <w:right w:val="double" w:sz="6"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527E65" w:rsidRPr="00DE6757" w:rsidTr="009329F1">
        <w:trPr>
          <w:trHeight w:val="282"/>
          <w:jc w:val="center"/>
        </w:trPr>
        <w:tc>
          <w:tcPr>
            <w:tcW w:w="2206" w:type="pct"/>
            <w:tcBorders>
              <w:top w:val="nil"/>
              <w:left w:val="double" w:sz="6" w:space="0" w:color="auto"/>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4. Investment Income (realized &amp; unrealized)</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p>
        </w:tc>
        <w:tc>
          <w:tcPr>
            <w:tcW w:w="560" w:type="pct"/>
            <w:tcBorders>
              <w:top w:val="nil"/>
              <w:left w:val="nil"/>
              <w:bottom w:val="single" w:sz="4" w:space="0" w:color="auto"/>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tcBorders>
              <w:top w:val="nil"/>
              <w:left w:val="single" w:sz="4" w:space="0" w:color="auto"/>
              <w:bottom w:val="single" w:sz="4" w:space="0" w:color="auto"/>
              <w:right w:val="double" w:sz="6"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527E65" w:rsidRPr="00DE6757" w:rsidTr="009329F1">
        <w:trPr>
          <w:trHeight w:val="282"/>
          <w:jc w:val="center"/>
        </w:trPr>
        <w:tc>
          <w:tcPr>
            <w:tcW w:w="2206" w:type="pct"/>
            <w:tcBorders>
              <w:top w:val="nil"/>
              <w:left w:val="double" w:sz="6" w:space="0" w:color="auto"/>
              <w:bottom w:val="nil"/>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5. Other Revenue Items</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p>
        </w:tc>
        <w:tc>
          <w:tcPr>
            <w:tcW w:w="560" w:type="pct"/>
            <w:tcBorders>
              <w:top w:val="nil"/>
              <w:left w:val="nil"/>
              <w:bottom w:val="single" w:sz="4" w:space="0" w:color="auto"/>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tcBorders>
              <w:top w:val="nil"/>
              <w:left w:val="single" w:sz="4" w:space="0" w:color="auto"/>
              <w:bottom w:val="single" w:sz="4" w:space="0" w:color="auto"/>
              <w:right w:val="double" w:sz="6"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527E65" w:rsidRPr="00DE6757" w:rsidTr="009329F1">
        <w:trPr>
          <w:trHeight w:val="282"/>
          <w:jc w:val="center"/>
        </w:trPr>
        <w:tc>
          <w:tcPr>
            <w:tcW w:w="2206" w:type="pct"/>
            <w:tcBorders>
              <w:top w:val="single" w:sz="4" w:space="0" w:color="auto"/>
              <w:left w:val="double" w:sz="6" w:space="0" w:color="auto"/>
              <w:bottom w:val="double" w:sz="6"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b/>
                <w:bCs/>
                <w:sz w:val="20"/>
                <w:szCs w:val="20"/>
              </w:rPr>
            </w:pPr>
            <w:r w:rsidRPr="00DE6757">
              <w:rPr>
                <w:rFonts w:ascii="Arial" w:eastAsia="Times New Roman" w:hAnsi="Arial" w:cs="Arial"/>
                <w:b/>
                <w:bCs/>
                <w:sz w:val="20"/>
                <w:szCs w:val="20"/>
              </w:rPr>
              <w:t>TOTAL AGENCY REVENUE</w:t>
            </w:r>
          </w:p>
        </w:tc>
        <w:tc>
          <w:tcPr>
            <w:tcW w:w="560" w:type="pct"/>
            <w:tcBorders>
              <w:top w:val="nil"/>
              <w:left w:val="nil"/>
              <w:bottom w:val="double" w:sz="6" w:space="0" w:color="auto"/>
              <w:right w:val="single" w:sz="4" w:space="0" w:color="auto"/>
            </w:tcBorders>
            <w:shd w:val="clear" w:color="FFFFFF" w:fill="FFFFFF"/>
            <w:noWrap/>
            <w:vAlign w:val="bottom"/>
            <w:hideMark/>
          </w:tcPr>
          <w:p w:rsidR="00527E65" w:rsidRPr="00DE6757" w:rsidRDefault="00527E65" w:rsidP="009329F1">
            <w:pPr>
              <w:spacing w:after="0" w:line="240" w:lineRule="auto"/>
              <w:jc w:val="right"/>
              <w:rPr>
                <w:rFonts w:ascii="Arial" w:eastAsia="Times New Roman" w:hAnsi="Arial" w:cs="Arial"/>
                <w:b/>
                <w:bCs/>
                <w:sz w:val="20"/>
                <w:szCs w:val="20"/>
              </w:rPr>
            </w:pPr>
          </w:p>
        </w:tc>
        <w:tc>
          <w:tcPr>
            <w:tcW w:w="560" w:type="pct"/>
            <w:tcBorders>
              <w:top w:val="nil"/>
              <w:left w:val="nil"/>
              <w:bottom w:val="double" w:sz="6" w:space="0" w:color="auto"/>
              <w:right w:val="single" w:sz="4" w:space="0" w:color="auto"/>
            </w:tcBorders>
            <w:shd w:val="clear" w:color="FFFFFF" w:fill="FFFFFF"/>
            <w:noWrap/>
            <w:vAlign w:val="bottom"/>
            <w:hideMark/>
          </w:tcPr>
          <w:p w:rsidR="00527E65" w:rsidRPr="00DE6757" w:rsidRDefault="00527E65" w:rsidP="009329F1">
            <w:pPr>
              <w:spacing w:after="0" w:line="240" w:lineRule="auto"/>
              <w:jc w:val="right"/>
              <w:rPr>
                <w:rFonts w:ascii="Arial" w:eastAsia="Times New Roman" w:hAnsi="Arial" w:cs="Arial"/>
                <w:b/>
                <w:bCs/>
                <w:sz w:val="20"/>
                <w:szCs w:val="20"/>
              </w:rPr>
            </w:pPr>
          </w:p>
        </w:tc>
        <w:tc>
          <w:tcPr>
            <w:tcW w:w="560" w:type="pct"/>
            <w:tcBorders>
              <w:top w:val="nil"/>
              <w:left w:val="nil"/>
              <w:bottom w:val="double" w:sz="6" w:space="0" w:color="auto"/>
              <w:right w:val="single" w:sz="4" w:space="0" w:color="auto"/>
            </w:tcBorders>
            <w:shd w:val="clear" w:color="FFFFFF" w:fill="FFFFFF"/>
            <w:noWrap/>
            <w:vAlign w:val="bottom"/>
            <w:hideMark/>
          </w:tcPr>
          <w:p w:rsidR="00527E65" w:rsidRPr="00DE6757" w:rsidRDefault="00527E65" w:rsidP="009329F1">
            <w:pPr>
              <w:spacing w:after="0" w:line="240" w:lineRule="auto"/>
              <w:jc w:val="right"/>
              <w:rPr>
                <w:rFonts w:ascii="Arial" w:eastAsia="Times New Roman" w:hAnsi="Arial" w:cs="Arial"/>
                <w:b/>
                <w:bCs/>
                <w:sz w:val="20"/>
                <w:szCs w:val="20"/>
              </w:rPr>
            </w:pPr>
          </w:p>
        </w:tc>
        <w:tc>
          <w:tcPr>
            <w:tcW w:w="560" w:type="pct"/>
            <w:tcBorders>
              <w:top w:val="nil"/>
              <w:left w:val="nil"/>
              <w:bottom w:val="double" w:sz="6" w:space="0" w:color="auto"/>
              <w:right w:val="nil"/>
            </w:tcBorders>
            <w:shd w:val="clear" w:color="FFFFFF" w:fill="BFBFBF"/>
            <w:noWrap/>
            <w:vAlign w:val="bottom"/>
            <w:hideMark/>
          </w:tcPr>
          <w:p w:rsidR="00527E65" w:rsidRPr="00DE6757" w:rsidRDefault="00527E65" w:rsidP="009329F1">
            <w:pPr>
              <w:spacing w:after="0" w:line="240" w:lineRule="auto"/>
              <w:rPr>
                <w:rFonts w:ascii="Arial" w:eastAsia="Times New Roman" w:hAnsi="Arial" w:cs="Arial"/>
                <w:b/>
                <w:bCs/>
                <w:sz w:val="20"/>
                <w:szCs w:val="20"/>
              </w:rPr>
            </w:pPr>
            <w:r w:rsidRPr="00DE6757">
              <w:rPr>
                <w:rFonts w:ascii="Arial" w:eastAsia="Times New Roman" w:hAnsi="Arial" w:cs="Arial"/>
                <w:b/>
                <w:bCs/>
                <w:sz w:val="20"/>
                <w:szCs w:val="20"/>
              </w:rPr>
              <w:t> </w:t>
            </w:r>
          </w:p>
        </w:tc>
        <w:tc>
          <w:tcPr>
            <w:tcW w:w="554" w:type="pct"/>
            <w:tcBorders>
              <w:top w:val="nil"/>
              <w:left w:val="single" w:sz="4" w:space="0" w:color="auto"/>
              <w:bottom w:val="double" w:sz="6" w:space="0" w:color="auto"/>
              <w:right w:val="double" w:sz="6"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527E65" w:rsidRPr="00DE6757" w:rsidTr="009329F1">
        <w:trPr>
          <w:trHeight w:val="684"/>
          <w:jc w:val="center"/>
        </w:trPr>
        <w:tc>
          <w:tcPr>
            <w:tcW w:w="2206" w:type="pct"/>
            <w:tcBorders>
              <w:top w:val="double" w:sz="6" w:space="0" w:color="auto"/>
              <w:left w:val="double" w:sz="6" w:space="0" w:color="auto"/>
              <w:bottom w:val="single" w:sz="4" w:space="0" w:color="auto"/>
              <w:right w:val="single" w:sz="4" w:space="0" w:color="auto"/>
            </w:tcBorders>
            <w:shd w:val="clear" w:color="FFFFFF" w:fill="BFBFBF"/>
            <w:noWrap/>
            <w:vAlign w:val="center"/>
            <w:hideMark/>
          </w:tcPr>
          <w:p w:rsidR="00527E65" w:rsidRPr="00DE6757" w:rsidRDefault="00527E65" w:rsidP="009329F1">
            <w:pPr>
              <w:spacing w:after="0" w:line="240" w:lineRule="auto"/>
              <w:rPr>
                <w:rFonts w:ascii="Arial" w:eastAsia="Times New Roman" w:hAnsi="Arial" w:cs="Arial"/>
                <w:b/>
                <w:bCs/>
                <w:sz w:val="20"/>
                <w:szCs w:val="20"/>
              </w:rPr>
            </w:pPr>
            <w:r w:rsidRPr="00DE6757">
              <w:rPr>
                <w:rFonts w:ascii="Arial" w:eastAsia="Times New Roman" w:hAnsi="Arial" w:cs="Arial"/>
                <w:b/>
                <w:bCs/>
                <w:sz w:val="20"/>
                <w:szCs w:val="20"/>
              </w:rPr>
              <w:t>AGENCY EXPENSES</w:t>
            </w:r>
          </w:p>
        </w:tc>
        <w:tc>
          <w:tcPr>
            <w:tcW w:w="560" w:type="pct"/>
            <w:tcBorders>
              <w:top w:val="double" w:sz="6" w:space="0" w:color="auto"/>
              <w:left w:val="nil"/>
              <w:bottom w:val="single" w:sz="8" w:space="0" w:color="auto"/>
              <w:right w:val="single" w:sz="4" w:space="0" w:color="auto"/>
            </w:tcBorders>
            <w:shd w:val="clear" w:color="FFFFFF" w:fill="C0C0C0"/>
            <w:vAlign w:val="center"/>
            <w:hideMark/>
          </w:tcPr>
          <w:p w:rsidR="00527E65" w:rsidRPr="00DE6757" w:rsidRDefault="00527E65" w:rsidP="009329F1">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PRIOR YEAR ACTUAL</w:t>
            </w:r>
          </w:p>
        </w:tc>
        <w:tc>
          <w:tcPr>
            <w:tcW w:w="560" w:type="pct"/>
            <w:tcBorders>
              <w:top w:val="double" w:sz="6" w:space="0" w:color="auto"/>
              <w:left w:val="nil"/>
              <w:bottom w:val="single" w:sz="8" w:space="0" w:color="auto"/>
              <w:right w:val="single" w:sz="4" w:space="0" w:color="auto"/>
            </w:tcBorders>
            <w:shd w:val="clear" w:color="FFFFFF" w:fill="C0C0C0"/>
            <w:vAlign w:val="center"/>
            <w:hideMark/>
          </w:tcPr>
          <w:p w:rsidR="00527E65" w:rsidRPr="00DE6757" w:rsidRDefault="00527E65" w:rsidP="009329F1">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 xml:space="preserve"> CURRENT YEAR</w:t>
            </w:r>
          </w:p>
        </w:tc>
        <w:tc>
          <w:tcPr>
            <w:tcW w:w="560" w:type="pct"/>
            <w:tcBorders>
              <w:top w:val="double" w:sz="6" w:space="0" w:color="auto"/>
              <w:left w:val="nil"/>
              <w:bottom w:val="single" w:sz="8" w:space="0" w:color="auto"/>
              <w:right w:val="single" w:sz="4" w:space="0" w:color="auto"/>
            </w:tcBorders>
            <w:shd w:val="clear" w:color="FFFFFF" w:fill="C0C0C0"/>
            <w:vAlign w:val="center"/>
            <w:hideMark/>
          </w:tcPr>
          <w:p w:rsidR="00527E65" w:rsidRPr="00DE6757" w:rsidRDefault="00527E65" w:rsidP="009329F1">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 xml:space="preserve"> PROPOSED YEAR</w:t>
            </w:r>
          </w:p>
        </w:tc>
        <w:tc>
          <w:tcPr>
            <w:tcW w:w="560" w:type="pct"/>
            <w:tcBorders>
              <w:top w:val="double" w:sz="6" w:space="0" w:color="auto"/>
              <w:left w:val="nil"/>
              <w:bottom w:val="single" w:sz="4" w:space="0" w:color="auto"/>
              <w:right w:val="single" w:sz="4" w:space="0" w:color="auto"/>
            </w:tcBorders>
            <w:shd w:val="clear" w:color="FFFFFF" w:fill="C0C0C0"/>
            <w:vAlign w:val="center"/>
            <w:hideMark/>
          </w:tcPr>
          <w:p w:rsidR="00527E65" w:rsidRPr="00DE6757" w:rsidRDefault="00527E65" w:rsidP="009329F1">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 xml:space="preserve"> % OF PROPOSED TOTAL</w:t>
            </w:r>
          </w:p>
        </w:tc>
        <w:tc>
          <w:tcPr>
            <w:tcW w:w="554" w:type="pct"/>
            <w:tcBorders>
              <w:top w:val="double" w:sz="6" w:space="0" w:color="auto"/>
              <w:left w:val="nil"/>
              <w:bottom w:val="single" w:sz="8" w:space="0" w:color="auto"/>
              <w:right w:val="double" w:sz="6" w:space="0" w:color="auto"/>
            </w:tcBorders>
            <w:shd w:val="clear" w:color="FFFFFF" w:fill="C0C0C0"/>
            <w:vAlign w:val="center"/>
            <w:hideMark/>
          </w:tcPr>
          <w:p w:rsidR="00527E65" w:rsidRPr="00DE6757" w:rsidRDefault="00527E65" w:rsidP="009329F1">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 xml:space="preserve">% CHANGE CURRENT TO PROPOSED </w:t>
            </w:r>
          </w:p>
        </w:tc>
      </w:tr>
      <w:tr w:rsidR="00527E65" w:rsidRPr="00DE6757" w:rsidTr="009329F1">
        <w:trPr>
          <w:trHeight w:val="255"/>
          <w:jc w:val="center"/>
        </w:trPr>
        <w:tc>
          <w:tcPr>
            <w:tcW w:w="2206" w:type="pct"/>
            <w:tcBorders>
              <w:top w:val="nil"/>
              <w:left w:val="double" w:sz="6" w:space="0" w:color="auto"/>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Expenses for Program Services</w:t>
            </w:r>
          </w:p>
        </w:tc>
        <w:tc>
          <w:tcPr>
            <w:tcW w:w="560" w:type="pct"/>
            <w:tcBorders>
              <w:top w:val="single" w:sz="4" w:space="0" w:color="auto"/>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single" w:sz="4" w:space="0" w:color="auto"/>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single" w:sz="4" w:space="0" w:color="auto"/>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tcBorders>
              <w:top w:val="nil"/>
              <w:left w:val="single" w:sz="4" w:space="0" w:color="auto"/>
              <w:bottom w:val="single" w:sz="4" w:space="0" w:color="auto"/>
              <w:right w:val="double" w:sz="6"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527E65" w:rsidRPr="00DE6757" w:rsidTr="009329F1">
        <w:trPr>
          <w:trHeight w:val="264"/>
          <w:jc w:val="center"/>
        </w:trPr>
        <w:tc>
          <w:tcPr>
            <w:tcW w:w="2206" w:type="pct"/>
            <w:tcBorders>
              <w:top w:val="nil"/>
              <w:left w:val="double" w:sz="6" w:space="0" w:color="auto"/>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Expenses for Management and General</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tcBorders>
              <w:top w:val="nil"/>
              <w:left w:val="single" w:sz="4" w:space="0" w:color="auto"/>
              <w:bottom w:val="single" w:sz="4" w:space="0" w:color="auto"/>
              <w:right w:val="double" w:sz="6"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527E65" w:rsidRPr="00DE6757" w:rsidTr="009329F1">
        <w:trPr>
          <w:trHeight w:val="264"/>
          <w:jc w:val="center"/>
        </w:trPr>
        <w:tc>
          <w:tcPr>
            <w:tcW w:w="2206" w:type="pct"/>
            <w:tcBorders>
              <w:top w:val="nil"/>
              <w:left w:val="double" w:sz="6" w:space="0" w:color="auto"/>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Expenses for Fundraising</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single" w:sz="4" w:space="0" w:color="auto"/>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tcBorders>
              <w:top w:val="nil"/>
              <w:left w:val="single" w:sz="4" w:space="0" w:color="auto"/>
              <w:bottom w:val="single" w:sz="4" w:space="0" w:color="auto"/>
              <w:right w:val="double" w:sz="6"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527E65" w:rsidRPr="00DE6757" w:rsidTr="009329F1">
        <w:trPr>
          <w:trHeight w:val="264"/>
          <w:jc w:val="center"/>
        </w:trPr>
        <w:tc>
          <w:tcPr>
            <w:tcW w:w="2206" w:type="pct"/>
            <w:tcBorders>
              <w:top w:val="nil"/>
              <w:left w:val="double" w:sz="6" w:space="0" w:color="auto"/>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b/>
                <w:bCs/>
                <w:sz w:val="20"/>
                <w:szCs w:val="20"/>
              </w:rPr>
            </w:pPr>
            <w:r w:rsidRPr="00DE6757">
              <w:rPr>
                <w:rFonts w:ascii="Arial" w:eastAsia="Times New Roman" w:hAnsi="Arial" w:cs="Arial"/>
                <w:b/>
                <w:bCs/>
                <w:sz w:val="20"/>
                <w:szCs w:val="20"/>
              </w:rPr>
              <w:t>TOTAL AGENCY EXPENSES</w:t>
            </w: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jc w:val="right"/>
              <w:rPr>
                <w:rFonts w:ascii="Arial" w:eastAsia="Times New Roman" w:hAnsi="Arial" w:cs="Arial"/>
                <w:sz w:val="20"/>
                <w:szCs w:val="20"/>
              </w:rPr>
            </w:pP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jc w:val="right"/>
              <w:rPr>
                <w:rFonts w:ascii="Arial" w:eastAsia="Times New Roman" w:hAnsi="Arial" w:cs="Arial"/>
                <w:sz w:val="20"/>
                <w:szCs w:val="20"/>
              </w:rPr>
            </w:pPr>
          </w:p>
        </w:tc>
        <w:tc>
          <w:tcPr>
            <w:tcW w:w="560" w:type="pct"/>
            <w:tcBorders>
              <w:top w:val="nil"/>
              <w:left w:val="nil"/>
              <w:bottom w:val="single" w:sz="4" w:space="0" w:color="auto"/>
              <w:right w:val="single" w:sz="4" w:space="0" w:color="auto"/>
            </w:tcBorders>
            <w:shd w:val="clear" w:color="FFFFFF" w:fill="FFFFFF"/>
            <w:noWrap/>
            <w:vAlign w:val="bottom"/>
            <w:hideMark/>
          </w:tcPr>
          <w:p w:rsidR="00527E65" w:rsidRPr="00DE6757" w:rsidRDefault="00527E65" w:rsidP="009329F1">
            <w:pPr>
              <w:spacing w:after="0" w:line="240" w:lineRule="auto"/>
              <w:jc w:val="right"/>
              <w:rPr>
                <w:rFonts w:ascii="Arial" w:eastAsia="Times New Roman" w:hAnsi="Arial" w:cs="Arial"/>
                <w:sz w:val="20"/>
                <w:szCs w:val="20"/>
              </w:rPr>
            </w:pPr>
          </w:p>
        </w:tc>
        <w:tc>
          <w:tcPr>
            <w:tcW w:w="560" w:type="pct"/>
            <w:tcBorders>
              <w:top w:val="nil"/>
              <w:left w:val="nil"/>
              <w:bottom w:val="single" w:sz="4" w:space="0" w:color="auto"/>
              <w:right w:val="single" w:sz="4" w:space="0" w:color="auto"/>
            </w:tcBorders>
            <w:shd w:val="clear" w:color="FFFFFF" w:fill="BFBFB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tcBorders>
              <w:top w:val="nil"/>
              <w:left w:val="nil"/>
              <w:bottom w:val="single" w:sz="4" w:space="0" w:color="auto"/>
              <w:right w:val="double" w:sz="6"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527E65" w:rsidRPr="00DE6757" w:rsidTr="009329F1">
        <w:trPr>
          <w:trHeight w:val="276"/>
          <w:jc w:val="center"/>
        </w:trPr>
        <w:tc>
          <w:tcPr>
            <w:tcW w:w="2206" w:type="pct"/>
            <w:tcBorders>
              <w:top w:val="nil"/>
              <w:left w:val="double" w:sz="6" w:space="0" w:color="auto"/>
              <w:bottom w:val="double" w:sz="6"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of Management and Fundraising Expenses</w:t>
            </w:r>
          </w:p>
        </w:tc>
        <w:tc>
          <w:tcPr>
            <w:tcW w:w="560" w:type="pct"/>
            <w:tcBorders>
              <w:top w:val="nil"/>
              <w:left w:val="nil"/>
              <w:bottom w:val="double" w:sz="6" w:space="0" w:color="auto"/>
              <w:right w:val="single" w:sz="4" w:space="0" w:color="auto"/>
            </w:tcBorders>
            <w:shd w:val="clear" w:color="FFFFFF" w:fill="FFFFFF"/>
            <w:noWrap/>
            <w:vAlign w:val="bottom"/>
            <w:hideMark/>
          </w:tcPr>
          <w:p w:rsidR="00527E65" w:rsidRPr="00DE6757" w:rsidRDefault="00527E65" w:rsidP="009329F1">
            <w:pPr>
              <w:spacing w:after="0" w:line="240" w:lineRule="auto"/>
              <w:jc w:val="center"/>
              <w:rPr>
                <w:rFonts w:ascii="Arial" w:eastAsia="Times New Roman" w:hAnsi="Arial" w:cs="Arial"/>
                <w:sz w:val="20"/>
                <w:szCs w:val="20"/>
              </w:rPr>
            </w:pPr>
          </w:p>
        </w:tc>
        <w:tc>
          <w:tcPr>
            <w:tcW w:w="560" w:type="pct"/>
            <w:tcBorders>
              <w:top w:val="nil"/>
              <w:left w:val="nil"/>
              <w:bottom w:val="double" w:sz="6" w:space="0" w:color="auto"/>
              <w:right w:val="single" w:sz="4" w:space="0" w:color="auto"/>
            </w:tcBorders>
            <w:shd w:val="clear" w:color="FFFFFF" w:fill="FFFFFF"/>
            <w:noWrap/>
            <w:vAlign w:val="bottom"/>
            <w:hideMark/>
          </w:tcPr>
          <w:p w:rsidR="00527E65" w:rsidRPr="00DE6757" w:rsidRDefault="00527E65" w:rsidP="009329F1">
            <w:pPr>
              <w:spacing w:after="0" w:line="240" w:lineRule="auto"/>
              <w:jc w:val="center"/>
              <w:rPr>
                <w:rFonts w:ascii="Arial" w:eastAsia="Times New Roman" w:hAnsi="Arial" w:cs="Arial"/>
                <w:sz w:val="20"/>
                <w:szCs w:val="20"/>
              </w:rPr>
            </w:pPr>
          </w:p>
        </w:tc>
        <w:tc>
          <w:tcPr>
            <w:tcW w:w="560" w:type="pct"/>
            <w:tcBorders>
              <w:top w:val="nil"/>
              <w:left w:val="nil"/>
              <w:bottom w:val="double" w:sz="6" w:space="0" w:color="auto"/>
              <w:right w:val="single" w:sz="4" w:space="0" w:color="auto"/>
            </w:tcBorders>
            <w:shd w:val="clear" w:color="FFFFFF" w:fill="FFFFFF"/>
            <w:noWrap/>
            <w:vAlign w:val="bottom"/>
            <w:hideMark/>
          </w:tcPr>
          <w:p w:rsidR="00527E65" w:rsidRPr="00DE6757" w:rsidRDefault="00527E65" w:rsidP="009329F1">
            <w:pPr>
              <w:spacing w:after="0" w:line="240" w:lineRule="auto"/>
              <w:jc w:val="center"/>
              <w:rPr>
                <w:rFonts w:ascii="Arial" w:eastAsia="Times New Roman" w:hAnsi="Arial" w:cs="Arial"/>
                <w:sz w:val="20"/>
                <w:szCs w:val="20"/>
              </w:rPr>
            </w:pPr>
          </w:p>
        </w:tc>
        <w:tc>
          <w:tcPr>
            <w:tcW w:w="560" w:type="pct"/>
            <w:tcBorders>
              <w:top w:val="nil"/>
              <w:left w:val="nil"/>
              <w:bottom w:val="double" w:sz="6" w:space="0" w:color="auto"/>
              <w:right w:val="single" w:sz="4" w:space="0" w:color="auto"/>
            </w:tcBorders>
            <w:shd w:val="clear" w:color="FFFFFF" w:fill="BFBFBF"/>
            <w:noWrap/>
            <w:vAlign w:val="bottom"/>
            <w:hideMark/>
          </w:tcPr>
          <w:p w:rsidR="00527E65" w:rsidRPr="00DE6757" w:rsidRDefault="00527E65" w:rsidP="009329F1">
            <w:pPr>
              <w:spacing w:after="0" w:line="240" w:lineRule="auto"/>
              <w:rPr>
                <w:rFonts w:ascii="Arial" w:eastAsia="Times New Roman" w:hAnsi="Arial" w:cs="Arial"/>
                <w:b/>
                <w:bCs/>
                <w:sz w:val="20"/>
                <w:szCs w:val="20"/>
              </w:rPr>
            </w:pPr>
            <w:r w:rsidRPr="00DE6757">
              <w:rPr>
                <w:rFonts w:ascii="Arial" w:eastAsia="Times New Roman" w:hAnsi="Arial" w:cs="Arial"/>
                <w:b/>
                <w:bCs/>
                <w:sz w:val="20"/>
                <w:szCs w:val="20"/>
              </w:rPr>
              <w:t> </w:t>
            </w:r>
          </w:p>
        </w:tc>
        <w:tc>
          <w:tcPr>
            <w:tcW w:w="554" w:type="pct"/>
            <w:tcBorders>
              <w:top w:val="nil"/>
              <w:left w:val="nil"/>
              <w:bottom w:val="double" w:sz="6" w:space="0" w:color="auto"/>
              <w:right w:val="double" w:sz="6"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527E65" w:rsidRPr="00DE6757" w:rsidTr="009329F1">
        <w:trPr>
          <w:trHeight w:val="810"/>
          <w:jc w:val="center"/>
        </w:trPr>
        <w:tc>
          <w:tcPr>
            <w:tcW w:w="2206" w:type="pct"/>
            <w:tcBorders>
              <w:top w:val="double" w:sz="6" w:space="0" w:color="auto"/>
              <w:left w:val="double" w:sz="6" w:space="0" w:color="auto"/>
              <w:bottom w:val="single" w:sz="4" w:space="0" w:color="auto"/>
              <w:right w:val="single" w:sz="4" w:space="0" w:color="auto"/>
            </w:tcBorders>
            <w:shd w:val="clear" w:color="FFFFFF" w:fill="C0C0C0"/>
            <w:vAlign w:val="center"/>
            <w:hideMark/>
          </w:tcPr>
          <w:p w:rsidR="00527E65" w:rsidRPr="00DE6757" w:rsidRDefault="00527E65" w:rsidP="009329F1">
            <w:pPr>
              <w:spacing w:after="0" w:line="240" w:lineRule="auto"/>
              <w:rPr>
                <w:rFonts w:ascii="Arial" w:eastAsia="Times New Roman" w:hAnsi="Arial" w:cs="Arial"/>
                <w:b/>
                <w:bCs/>
                <w:sz w:val="20"/>
                <w:szCs w:val="20"/>
              </w:rPr>
            </w:pPr>
            <w:r w:rsidRPr="00DE6757">
              <w:rPr>
                <w:rFonts w:ascii="Arial" w:eastAsia="Times New Roman" w:hAnsi="Arial" w:cs="Arial"/>
                <w:b/>
                <w:bCs/>
                <w:sz w:val="20"/>
                <w:szCs w:val="20"/>
              </w:rPr>
              <w:t>NET ASSETS</w:t>
            </w:r>
          </w:p>
        </w:tc>
        <w:tc>
          <w:tcPr>
            <w:tcW w:w="560" w:type="pct"/>
            <w:tcBorders>
              <w:top w:val="double" w:sz="6" w:space="0" w:color="auto"/>
              <w:left w:val="nil"/>
              <w:bottom w:val="single" w:sz="8" w:space="0" w:color="auto"/>
              <w:right w:val="single" w:sz="4" w:space="0" w:color="auto"/>
            </w:tcBorders>
            <w:shd w:val="clear" w:color="FFFFFF" w:fill="C0C0C0"/>
            <w:vAlign w:val="center"/>
            <w:hideMark/>
          </w:tcPr>
          <w:p w:rsidR="00527E65" w:rsidRPr="00DE6757" w:rsidRDefault="00527E65" w:rsidP="009329F1">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PRIOR YEAR ACTUAL</w:t>
            </w:r>
          </w:p>
        </w:tc>
        <w:tc>
          <w:tcPr>
            <w:tcW w:w="560" w:type="pct"/>
            <w:tcBorders>
              <w:top w:val="double" w:sz="6" w:space="0" w:color="auto"/>
              <w:left w:val="nil"/>
              <w:bottom w:val="single" w:sz="8" w:space="0" w:color="auto"/>
              <w:right w:val="single" w:sz="4" w:space="0" w:color="auto"/>
            </w:tcBorders>
            <w:shd w:val="clear" w:color="FFFFFF" w:fill="C0C0C0"/>
            <w:vAlign w:val="center"/>
            <w:hideMark/>
          </w:tcPr>
          <w:p w:rsidR="00527E65" w:rsidRPr="00DE6757" w:rsidRDefault="00527E65" w:rsidP="009329F1">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 xml:space="preserve"> CURRENT YEAR</w:t>
            </w:r>
          </w:p>
        </w:tc>
        <w:tc>
          <w:tcPr>
            <w:tcW w:w="560" w:type="pct"/>
            <w:tcBorders>
              <w:top w:val="double" w:sz="6" w:space="0" w:color="auto"/>
              <w:left w:val="nil"/>
              <w:bottom w:val="single" w:sz="8" w:space="0" w:color="auto"/>
              <w:right w:val="single" w:sz="4" w:space="0" w:color="auto"/>
            </w:tcBorders>
            <w:shd w:val="clear" w:color="FFFFFF" w:fill="C0C0C0"/>
            <w:vAlign w:val="center"/>
            <w:hideMark/>
          </w:tcPr>
          <w:p w:rsidR="00527E65" w:rsidRPr="00DE6757" w:rsidRDefault="00527E65" w:rsidP="009329F1">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 xml:space="preserve"> PROPOSED YEAR</w:t>
            </w:r>
          </w:p>
        </w:tc>
        <w:tc>
          <w:tcPr>
            <w:tcW w:w="560" w:type="pct"/>
            <w:tcBorders>
              <w:top w:val="double" w:sz="6" w:space="0" w:color="auto"/>
              <w:left w:val="nil"/>
              <w:bottom w:val="single" w:sz="4" w:space="0" w:color="auto"/>
              <w:right w:val="double" w:sz="6" w:space="0" w:color="auto"/>
            </w:tcBorders>
            <w:shd w:val="clear" w:color="FFFFFF" w:fill="C0C0C0"/>
            <w:vAlign w:val="center"/>
            <w:hideMark/>
          </w:tcPr>
          <w:p w:rsidR="00527E65" w:rsidRPr="00DE6757" w:rsidRDefault="00527E65" w:rsidP="009329F1">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 xml:space="preserve">% CHANGE CURRENT TO PROPOSED </w:t>
            </w:r>
          </w:p>
        </w:tc>
        <w:tc>
          <w:tcPr>
            <w:tcW w:w="554" w:type="pct"/>
            <w:tcBorders>
              <w:top w:val="nil"/>
              <w:left w:val="nil"/>
              <w:bottom w:val="nil"/>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527E65" w:rsidRPr="00DE6757" w:rsidTr="009329F1">
        <w:trPr>
          <w:trHeight w:val="276"/>
          <w:jc w:val="center"/>
        </w:trPr>
        <w:tc>
          <w:tcPr>
            <w:tcW w:w="2206" w:type="pct"/>
            <w:tcBorders>
              <w:top w:val="nil"/>
              <w:left w:val="double" w:sz="6" w:space="0" w:color="auto"/>
              <w:bottom w:val="double" w:sz="6"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Net Assets, End of Year</w:t>
            </w:r>
          </w:p>
        </w:tc>
        <w:tc>
          <w:tcPr>
            <w:tcW w:w="560" w:type="pct"/>
            <w:tcBorders>
              <w:top w:val="single" w:sz="4" w:space="0" w:color="auto"/>
              <w:left w:val="nil"/>
              <w:bottom w:val="double" w:sz="6"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single" w:sz="4" w:space="0" w:color="auto"/>
              <w:left w:val="nil"/>
              <w:bottom w:val="double" w:sz="6"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single" w:sz="4" w:space="0" w:color="auto"/>
              <w:left w:val="nil"/>
              <w:bottom w:val="double" w:sz="6"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double" w:sz="6" w:space="0" w:color="auto"/>
              <w:right w:val="double" w:sz="6"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tcBorders>
              <w:top w:val="nil"/>
              <w:left w:val="nil"/>
              <w:bottom w:val="nil"/>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527E65" w:rsidRPr="00DE6757" w:rsidTr="009329F1">
        <w:trPr>
          <w:trHeight w:val="585"/>
          <w:jc w:val="center"/>
        </w:trPr>
        <w:tc>
          <w:tcPr>
            <w:tcW w:w="2206" w:type="pct"/>
            <w:tcBorders>
              <w:top w:val="double" w:sz="6" w:space="0" w:color="auto"/>
              <w:left w:val="double" w:sz="6" w:space="0" w:color="auto"/>
              <w:bottom w:val="single" w:sz="4" w:space="0" w:color="auto"/>
              <w:right w:val="single" w:sz="4" w:space="0" w:color="auto"/>
            </w:tcBorders>
            <w:shd w:val="clear" w:color="FFFFFF" w:fill="C0C0C0"/>
            <w:vAlign w:val="center"/>
            <w:hideMark/>
          </w:tcPr>
          <w:p w:rsidR="00527E65" w:rsidRPr="00DE6757" w:rsidRDefault="00527E65" w:rsidP="009329F1">
            <w:pPr>
              <w:spacing w:after="0" w:line="240" w:lineRule="auto"/>
              <w:rPr>
                <w:rFonts w:ascii="Arial" w:eastAsia="Times New Roman" w:hAnsi="Arial" w:cs="Arial"/>
                <w:b/>
                <w:bCs/>
                <w:sz w:val="20"/>
                <w:szCs w:val="20"/>
              </w:rPr>
            </w:pPr>
            <w:r w:rsidRPr="00DE6757">
              <w:rPr>
                <w:rFonts w:ascii="Arial" w:eastAsia="Times New Roman" w:hAnsi="Arial" w:cs="Arial"/>
                <w:b/>
                <w:bCs/>
                <w:sz w:val="20"/>
                <w:szCs w:val="20"/>
              </w:rPr>
              <w:t>CASH FLOWS</w:t>
            </w:r>
          </w:p>
        </w:tc>
        <w:tc>
          <w:tcPr>
            <w:tcW w:w="560" w:type="pct"/>
            <w:tcBorders>
              <w:top w:val="double" w:sz="6" w:space="0" w:color="auto"/>
              <w:left w:val="nil"/>
              <w:bottom w:val="single" w:sz="8" w:space="0" w:color="auto"/>
              <w:right w:val="single" w:sz="4" w:space="0" w:color="auto"/>
            </w:tcBorders>
            <w:shd w:val="clear" w:color="FFFFFF" w:fill="C0C0C0"/>
            <w:vAlign w:val="center"/>
            <w:hideMark/>
          </w:tcPr>
          <w:p w:rsidR="00527E65" w:rsidRPr="00DE6757" w:rsidRDefault="00527E65" w:rsidP="009329F1">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PRIOR YEAR ACTUAL</w:t>
            </w:r>
          </w:p>
        </w:tc>
        <w:tc>
          <w:tcPr>
            <w:tcW w:w="560" w:type="pct"/>
            <w:tcBorders>
              <w:top w:val="double" w:sz="6" w:space="0" w:color="auto"/>
              <w:left w:val="nil"/>
              <w:bottom w:val="single" w:sz="8" w:space="0" w:color="auto"/>
              <w:right w:val="single" w:sz="4" w:space="0" w:color="auto"/>
            </w:tcBorders>
            <w:shd w:val="clear" w:color="FFFFFF" w:fill="C0C0C0"/>
            <w:vAlign w:val="center"/>
            <w:hideMark/>
          </w:tcPr>
          <w:p w:rsidR="00527E65" w:rsidRPr="00DE6757" w:rsidRDefault="00527E65" w:rsidP="009329F1">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 xml:space="preserve"> CURRENT YEAR</w:t>
            </w:r>
          </w:p>
        </w:tc>
        <w:tc>
          <w:tcPr>
            <w:tcW w:w="560" w:type="pct"/>
            <w:tcBorders>
              <w:top w:val="double" w:sz="6" w:space="0" w:color="auto"/>
              <w:left w:val="nil"/>
              <w:bottom w:val="single" w:sz="8" w:space="0" w:color="auto"/>
              <w:right w:val="single" w:sz="4" w:space="0" w:color="auto"/>
            </w:tcBorders>
            <w:shd w:val="clear" w:color="FFFFFF" w:fill="C0C0C0"/>
            <w:vAlign w:val="center"/>
            <w:hideMark/>
          </w:tcPr>
          <w:p w:rsidR="00527E65" w:rsidRPr="00DE6757" w:rsidRDefault="00527E65" w:rsidP="009329F1">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 xml:space="preserve"> PROPOSED YEAR</w:t>
            </w:r>
          </w:p>
        </w:tc>
        <w:tc>
          <w:tcPr>
            <w:tcW w:w="560" w:type="pct"/>
            <w:tcBorders>
              <w:top w:val="double" w:sz="6" w:space="0" w:color="auto"/>
              <w:left w:val="nil"/>
              <w:bottom w:val="single" w:sz="4" w:space="0" w:color="auto"/>
              <w:right w:val="double" w:sz="6" w:space="0" w:color="auto"/>
            </w:tcBorders>
            <w:shd w:val="clear" w:color="FFFFFF" w:fill="C0C0C0"/>
            <w:vAlign w:val="center"/>
            <w:hideMark/>
          </w:tcPr>
          <w:p w:rsidR="00527E65" w:rsidRPr="00DE6757" w:rsidRDefault="00527E65" w:rsidP="009329F1">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 xml:space="preserve">% CHANGE CURRENT TO PROPOSED </w:t>
            </w:r>
          </w:p>
        </w:tc>
        <w:tc>
          <w:tcPr>
            <w:tcW w:w="554" w:type="pct"/>
            <w:tcBorders>
              <w:top w:val="nil"/>
              <w:left w:val="nil"/>
              <w:bottom w:val="nil"/>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527E65" w:rsidRPr="00DE6757" w:rsidTr="009329F1">
        <w:trPr>
          <w:trHeight w:val="276"/>
          <w:jc w:val="center"/>
        </w:trPr>
        <w:tc>
          <w:tcPr>
            <w:tcW w:w="2206" w:type="pct"/>
            <w:tcBorders>
              <w:top w:val="nil"/>
              <w:left w:val="double" w:sz="6" w:space="0" w:color="auto"/>
              <w:bottom w:val="double" w:sz="6"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Cash, End of Year</w:t>
            </w:r>
          </w:p>
        </w:tc>
        <w:tc>
          <w:tcPr>
            <w:tcW w:w="560" w:type="pct"/>
            <w:tcBorders>
              <w:top w:val="single" w:sz="4" w:space="0" w:color="auto"/>
              <w:left w:val="nil"/>
              <w:bottom w:val="double" w:sz="6"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single" w:sz="4" w:space="0" w:color="auto"/>
              <w:left w:val="nil"/>
              <w:bottom w:val="double" w:sz="6"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single" w:sz="4" w:space="0" w:color="auto"/>
              <w:left w:val="nil"/>
              <w:bottom w:val="double" w:sz="6" w:space="0" w:color="auto"/>
              <w:right w:val="single" w:sz="4"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tcBorders>
              <w:top w:val="nil"/>
              <w:left w:val="nil"/>
              <w:bottom w:val="double" w:sz="6" w:space="0" w:color="auto"/>
              <w:right w:val="double" w:sz="6" w:space="0" w:color="auto"/>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tcBorders>
              <w:top w:val="nil"/>
              <w:left w:val="nil"/>
              <w:bottom w:val="nil"/>
              <w:right w:val="nil"/>
            </w:tcBorders>
            <w:shd w:val="clear" w:color="FFFFFF" w:fill="FFFFFF"/>
            <w:noWrap/>
            <w:vAlign w:val="bottom"/>
            <w:hideMark/>
          </w:tcPr>
          <w:p w:rsidR="00527E65" w:rsidRPr="00DE6757" w:rsidRDefault="00527E65" w:rsidP="009329F1">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bl>
    <w:p w:rsidR="00527E65" w:rsidRDefault="00527E65">
      <w:pPr>
        <w:rPr>
          <w:rFonts w:ascii="Times New Roman" w:hAnsi="Times New Roman" w:cs="Times New Roman"/>
          <w:sz w:val="24"/>
          <w:szCs w:val="24"/>
        </w:rPr>
        <w:sectPr w:rsidR="00527E65" w:rsidSect="00527E65">
          <w:pgSz w:w="12240" w:h="15840"/>
          <w:pgMar w:top="360" w:right="360" w:bottom="360" w:left="360" w:header="720" w:footer="720" w:gutter="0"/>
          <w:cols w:space="720"/>
          <w:docGrid w:linePitch="360"/>
        </w:sectPr>
      </w:pPr>
    </w:p>
    <w:tbl>
      <w:tblPr>
        <w:tblW w:w="11270" w:type="dxa"/>
        <w:tblInd w:w="95" w:type="dxa"/>
        <w:tblLook w:val="04A0"/>
      </w:tblPr>
      <w:tblGrid>
        <w:gridCol w:w="4480"/>
        <w:gridCol w:w="1360"/>
        <w:gridCol w:w="1360"/>
        <w:gridCol w:w="1360"/>
        <w:gridCol w:w="1360"/>
        <w:gridCol w:w="1350"/>
      </w:tblGrid>
      <w:tr w:rsidR="00527E65" w:rsidRPr="004C34DF" w:rsidTr="009329F1">
        <w:trPr>
          <w:trHeight w:val="630"/>
        </w:trPr>
        <w:tc>
          <w:tcPr>
            <w:tcW w:w="11270" w:type="dxa"/>
            <w:gridSpan w:val="6"/>
            <w:tcBorders>
              <w:top w:val="nil"/>
              <w:left w:val="nil"/>
              <w:bottom w:val="nil"/>
              <w:right w:val="nil"/>
            </w:tcBorders>
            <w:shd w:val="clear" w:color="FFFFFF" w:fill="FFFFFF"/>
            <w:noWrap/>
            <w:vAlign w:val="center"/>
            <w:hideMark/>
          </w:tcPr>
          <w:p w:rsidR="00527E65" w:rsidRPr="000A7CBC" w:rsidRDefault="00527E65" w:rsidP="009329F1">
            <w:pPr>
              <w:spacing w:after="0" w:line="240" w:lineRule="auto"/>
              <w:jc w:val="center"/>
              <w:rPr>
                <w:rFonts w:ascii="Times New Roman" w:eastAsia="Times New Roman" w:hAnsi="Times New Roman" w:cs="Times New Roman"/>
                <w:b/>
                <w:bCs/>
                <w:sz w:val="28"/>
                <w:szCs w:val="28"/>
              </w:rPr>
            </w:pPr>
            <w:r>
              <w:rPr>
                <w:rFonts w:ascii="Times New Roman" w:hAnsi="Times New Roman" w:cs="Times New Roman"/>
                <w:b/>
                <w:sz w:val="24"/>
                <w:szCs w:val="24"/>
              </w:rPr>
              <w:lastRenderedPageBreak/>
              <w:br w:type="page"/>
            </w:r>
            <w:bookmarkStart w:id="1" w:name="RANGE!A1:F34"/>
            <w:r w:rsidRPr="000A7CBC">
              <w:rPr>
                <w:rFonts w:ascii="Times New Roman" w:eastAsia="Times New Roman" w:hAnsi="Times New Roman" w:cs="Times New Roman"/>
                <w:b/>
                <w:bCs/>
                <w:sz w:val="28"/>
                <w:szCs w:val="28"/>
                <w:u w:val="single"/>
              </w:rPr>
              <w:t>ATTACHMENT C</w:t>
            </w:r>
            <w:r w:rsidRPr="000A7CBC">
              <w:rPr>
                <w:rFonts w:ascii="Times New Roman" w:eastAsia="Times New Roman" w:hAnsi="Times New Roman" w:cs="Times New Roman"/>
                <w:b/>
                <w:bCs/>
                <w:sz w:val="28"/>
                <w:szCs w:val="28"/>
              </w:rPr>
              <w:t xml:space="preserve"> </w:t>
            </w:r>
            <w:bookmarkEnd w:id="1"/>
          </w:p>
        </w:tc>
      </w:tr>
      <w:tr w:rsidR="00527E65" w:rsidRPr="004C34DF" w:rsidTr="009329F1">
        <w:trPr>
          <w:trHeight w:val="690"/>
        </w:trPr>
        <w:tc>
          <w:tcPr>
            <w:tcW w:w="11270" w:type="dxa"/>
            <w:gridSpan w:val="6"/>
            <w:tcBorders>
              <w:top w:val="nil"/>
              <w:left w:val="nil"/>
              <w:bottom w:val="nil"/>
              <w:right w:val="nil"/>
            </w:tcBorders>
            <w:shd w:val="clear" w:color="FFFFFF" w:fill="FFFFFF"/>
            <w:noWrap/>
            <w:vAlign w:val="center"/>
            <w:hideMark/>
          </w:tcPr>
          <w:p w:rsidR="00527E65" w:rsidRPr="004C34DF" w:rsidRDefault="00527E65" w:rsidP="009329F1">
            <w:pPr>
              <w:spacing w:after="0" w:line="240" w:lineRule="auto"/>
              <w:jc w:val="center"/>
              <w:rPr>
                <w:rFonts w:ascii="Arial" w:eastAsia="Times New Roman" w:hAnsi="Arial" w:cs="Arial"/>
                <w:b/>
                <w:bCs/>
              </w:rPr>
            </w:pPr>
            <w:r w:rsidRPr="004C34DF">
              <w:rPr>
                <w:rFonts w:ascii="Arial" w:eastAsia="Times New Roman" w:hAnsi="Arial" w:cs="Arial"/>
                <w:b/>
                <w:bCs/>
              </w:rPr>
              <w:t>PROGRAM BUDGET WORKSHEET</w:t>
            </w:r>
          </w:p>
        </w:tc>
      </w:tr>
      <w:tr w:rsidR="00527E65" w:rsidRPr="004C34DF" w:rsidTr="009329F1">
        <w:trPr>
          <w:trHeight w:val="435"/>
        </w:trPr>
        <w:tc>
          <w:tcPr>
            <w:tcW w:w="4480" w:type="dxa"/>
            <w:tcBorders>
              <w:top w:val="nil"/>
              <w:left w:val="nil"/>
              <w:bottom w:val="nil"/>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b/>
                <w:bCs/>
                <w:sz w:val="20"/>
                <w:szCs w:val="20"/>
              </w:rPr>
            </w:pPr>
            <w:r w:rsidRPr="004C34DF">
              <w:rPr>
                <w:rFonts w:ascii="Arial" w:eastAsia="Times New Roman" w:hAnsi="Arial" w:cs="Arial"/>
                <w:b/>
                <w:bCs/>
                <w:sz w:val="20"/>
                <w:szCs w:val="20"/>
              </w:rPr>
              <w:t>PROGRAM NAME:</w:t>
            </w:r>
          </w:p>
        </w:tc>
        <w:tc>
          <w:tcPr>
            <w:tcW w:w="1360" w:type="dxa"/>
            <w:tcBorders>
              <w:top w:val="nil"/>
              <w:left w:val="nil"/>
              <w:bottom w:val="nil"/>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nil"/>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nil"/>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nil"/>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50" w:type="dxa"/>
            <w:tcBorders>
              <w:top w:val="nil"/>
              <w:left w:val="nil"/>
              <w:bottom w:val="nil"/>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527E65" w:rsidRPr="004C34DF" w:rsidTr="009329F1">
        <w:trPr>
          <w:trHeight w:val="255"/>
        </w:trPr>
        <w:tc>
          <w:tcPr>
            <w:tcW w:w="4480" w:type="dxa"/>
            <w:tcBorders>
              <w:top w:val="nil"/>
              <w:left w:val="nil"/>
              <w:bottom w:val="nil"/>
              <w:right w:val="nil"/>
            </w:tcBorders>
            <w:shd w:val="clear" w:color="FFFFFF" w:fill="FFFFFF"/>
            <w:noWrap/>
            <w:vAlign w:val="center"/>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nil"/>
              <w:right w:val="nil"/>
            </w:tcBorders>
            <w:shd w:val="clear" w:color="FFFFFF" w:fill="FFFFFF"/>
            <w:noWrap/>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nil"/>
              <w:right w:val="nil"/>
            </w:tcBorders>
            <w:shd w:val="clear" w:color="FFFFFF" w:fill="FFFFFF"/>
            <w:noWrap/>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nil"/>
              <w:right w:val="nil"/>
            </w:tcBorders>
            <w:shd w:val="clear" w:color="FFFFFF" w:fill="FFFFFF"/>
            <w:noWrap/>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nil"/>
              <w:right w:val="nil"/>
            </w:tcBorders>
            <w:shd w:val="clear" w:color="FFFFFF" w:fill="FFFFFF"/>
            <w:noWrap/>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50" w:type="dxa"/>
            <w:tcBorders>
              <w:top w:val="nil"/>
              <w:left w:val="nil"/>
              <w:bottom w:val="nil"/>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527E65" w:rsidRPr="004C34DF" w:rsidTr="009329F1">
        <w:trPr>
          <w:trHeight w:val="1080"/>
        </w:trPr>
        <w:tc>
          <w:tcPr>
            <w:tcW w:w="4480" w:type="dxa"/>
            <w:tcBorders>
              <w:top w:val="double" w:sz="6" w:space="0" w:color="auto"/>
              <w:left w:val="double" w:sz="6" w:space="0" w:color="auto"/>
              <w:bottom w:val="single" w:sz="8" w:space="0" w:color="auto"/>
              <w:right w:val="single" w:sz="4" w:space="0" w:color="auto"/>
            </w:tcBorders>
            <w:shd w:val="clear" w:color="FFFFFF" w:fill="C0C0C0"/>
            <w:vAlign w:val="center"/>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TOTAL PROGRAM REVENUE</w:t>
            </w:r>
          </w:p>
        </w:tc>
        <w:tc>
          <w:tcPr>
            <w:tcW w:w="1360" w:type="dxa"/>
            <w:tcBorders>
              <w:top w:val="double" w:sz="6" w:space="0" w:color="auto"/>
              <w:left w:val="nil"/>
              <w:bottom w:val="single" w:sz="8" w:space="0" w:color="auto"/>
              <w:right w:val="single" w:sz="4" w:space="0" w:color="auto"/>
            </w:tcBorders>
            <w:shd w:val="clear" w:color="FFFFFF" w:fill="C0C0C0"/>
            <w:vAlign w:val="center"/>
            <w:hideMark/>
          </w:tcPr>
          <w:p w:rsidR="00527E65" w:rsidRPr="004C34DF" w:rsidRDefault="00527E65" w:rsidP="009329F1">
            <w:pPr>
              <w:spacing w:after="0" w:line="240" w:lineRule="auto"/>
              <w:jc w:val="center"/>
              <w:rPr>
                <w:rFonts w:ascii="Arial" w:eastAsia="Times New Roman" w:hAnsi="Arial" w:cs="Arial"/>
                <w:sz w:val="20"/>
                <w:szCs w:val="20"/>
              </w:rPr>
            </w:pPr>
            <w:r w:rsidRPr="004C34DF">
              <w:rPr>
                <w:rFonts w:ascii="Arial" w:eastAsia="Times New Roman" w:hAnsi="Arial" w:cs="Arial"/>
                <w:sz w:val="20"/>
                <w:szCs w:val="20"/>
              </w:rPr>
              <w:t>PRIOR YEAR ACTUAL</w:t>
            </w:r>
          </w:p>
        </w:tc>
        <w:tc>
          <w:tcPr>
            <w:tcW w:w="1360" w:type="dxa"/>
            <w:tcBorders>
              <w:top w:val="double" w:sz="6" w:space="0" w:color="auto"/>
              <w:left w:val="nil"/>
              <w:bottom w:val="single" w:sz="8" w:space="0" w:color="auto"/>
              <w:right w:val="single" w:sz="4" w:space="0" w:color="auto"/>
            </w:tcBorders>
            <w:shd w:val="clear" w:color="FFFFFF" w:fill="C0C0C0"/>
            <w:vAlign w:val="center"/>
            <w:hideMark/>
          </w:tcPr>
          <w:p w:rsidR="00527E65" w:rsidRPr="004C34DF" w:rsidRDefault="00527E65" w:rsidP="009329F1">
            <w:pPr>
              <w:spacing w:after="0" w:line="240" w:lineRule="auto"/>
              <w:jc w:val="center"/>
              <w:rPr>
                <w:rFonts w:ascii="Arial" w:eastAsia="Times New Roman" w:hAnsi="Arial" w:cs="Arial"/>
                <w:sz w:val="20"/>
                <w:szCs w:val="20"/>
              </w:rPr>
            </w:pPr>
            <w:r w:rsidRPr="004C34DF">
              <w:rPr>
                <w:rFonts w:ascii="Arial" w:eastAsia="Times New Roman" w:hAnsi="Arial" w:cs="Arial"/>
                <w:sz w:val="20"/>
                <w:szCs w:val="20"/>
              </w:rPr>
              <w:t xml:space="preserve"> CURRENT YEAR</w:t>
            </w:r>
          </w:p>
        </w:tc>
        <w:tc>
          <w:tcPr>
            <w:tcW w:w="1360" w:type="dxa"/>
            <w:tcBorders>
              <w:top w:val="double" w:sz="6" w:space="0" w:color="auto"/>
              <w:left w:val="nil"/>
              <w:bottom w:val="single" w:sz="8" w:space="0" w:color="auto"/>
              <w:right w:val="single" w:sz="4" w:space="0" w:color="auto"/>
            </w:tcBorders>
            <w:shd w:val="clear" w:color="FFFFFF" w:fill="C0C0C0"/>
            <w:vAlign w:val="center"/>
            <w:hideMark/>
          </w:tcPr>
          <w:p w:rsidR="00527E65" w:rsidRPr="004C34DF" w:rsidRDefault="00527E65" w:rsidP="009329F1">
            <w:pPr>
              <w:spacing w:after="0" w:line="240" w:lineRule="auto"/>
              <w:jc w:val="center"/>
              <w:rPr>
                <w:rFonts w:ascii="Arial" w:eastAsia="Times New Roman" w:hAnsi="Arial" w:cs="Arial"/>
                <w:sz w:val="20"/>
                <w:szCs w:val="20"/>
              </w:rPr>
            </w:pPr>
            <w:r w:rsidRPr="004C34DF">
              <w:rPr>
                <w:rFonts w:ascii="Arial" w:eastAsia="Times New Roman" w:hAnsi="Arial" w:cs="Arial"/>
                <w:sz w:val="20"/>
                <w:szCs w:val="20"/>
              </w:rPr>
              <w:t xml:space="preserve"> PROPOSED YEAR</w:t>
            </w:r>
          </w:p>
        </w:tc>
        <w:tc>
          <w:tcPr>
            <w:tcW w:w="1360" w:type="dxa"/>
            <w:tcBorders>
              <w:top w:val="double" w:sz="6" w:space="0" w:color="auto"/>
              <w:left w:val="nil"/>
              <w:bottom w:val="single" w:sz="8" w:space="0" w:color="auto"/>
              <w:right w:val="nil"/>
            </w:tcBorders>
            <w:shd w:val="clear" w:color="FFFFFF" w:fill="C0C0C0"/>
            <w:vAlign w:val="center"/>
            <w:hideMark/>
          </w:tcPr>
          <w:p w:rsidR="00527E65" w:rsidRPr="004C34DF" w:rsidRDefault="00527E65" w:rsidP="009329F1">
            <w:pPr>
              <w:spacing w:after="0" w:line="240" w:lineRule="auto"/>
              <w:jc w:val="center"/>
              <w:rPr>
                <w:rFonts w:ascii="Arial" w:eastAsia="Times New Roman" w:hAnsi="Arial" w:cs="Arial"/>
                <w:sz w:val="20"/>
                <w:szCs w:val="20"/>
              </w:rPr>
            </w:pPr>
            <w:r w:rsidRPr="004C34DF">
              <w:rPr>
                <w:rFonts w:ascii="Arial" w:eastAsia="Times New Roman" w:hAnsi="Arial" w:cs="Arial"/>
                <w:sz w:val="20"/>
                <w:szCs w:val="20"/>
              </w:rPr>
              <w:t>% OF PROPOSED TOTAL</w:t>
            </w:r>
          </w:p>
        </w:tc>
        <w:tc>
          <w:tcPr>
            <w:tcW w:w="1350" w:type="dxa"/>
            <w:tcBorders>
              <w:top w:val="double" w:sz="6" w:space="0" w:color="auto"/>
              <w:left w:val="single" w:sz="4" w:space="0" w:color="auto"/>
              <w:bottom w:val="nil"/>
              <w:right w:val="double" w:sz="6" w:space="0" w:color="auto"/>
            </w:tcBorders>
            <w:shd w:val="clear" w:color="FFFFFF" w:fill="C0C0C0"/>
            <w:vAlign w:val="center"/>
            <w:hideMark/>
          </w:tcPr>
          <w:p w:rsidR="00527E65" w:rsidRPr="004C34DF" w:rsidRDefault="00527E65" w:rsidP="009329F1">
            <w:pPr>
              <w:spacing w:after="0" w:line="240" w:lineRule="auto"/>
              <w:jc w:val="center"/>
              <w:rPr>
                <w:rFonts w:ascii="Arial" w:eastAsia="Times New Roman" w:hAnsi="Arial" w:cs="Arial"/>
                <w:sz w:val="20"/>
                <w:szCs w:val="20"/>
              </w:rPr>
            </w:pPr>
            <w:r w:rsidRPr="004C34DF">
              <w:rPr>
                <w:rFonts w:ascii="Arial" w:eastAsia="Times New Roman" w:hAnsi="Arial" w:cs="Arial"/>
                <w:sz w:val="20"/>
                <w:szCs w:val="20"/>
              </w:rPr>
              <w:t xml:space="preserve">% CHANGE CURRENT TO PROPOSED </w:t>
            </w:r>
          </w:p>
        </w:tc>
      </w:tr>
      <w:tr w:rsidR="00527E65" w:rsidRPr="004C34DF" w:rsidTr="009329F1">
        <w:trPr>
          <w:trHeight w:val="282"/>
        </w:trPr>
        <w:tc>
          <w:tcPr>
            <w:tcW w:w="4480" w:type="dxa"/>
            <w:tcBorders>
              <w:top w:val="nil"/>
              <w:left w:val="double" w:sz="6" w:space="0" w:color="auto"/>
              <w:bottom w:val="single" w:sz="4" w:space="0" w:color="auto"/>
              <w:right w:val="nil"/>
            </w:tcBorders>
            <w:shd w:val="clear" w:color="auto" w:fill="auto"/>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1.  DIRECT SUPPORT</w:t>
            </w:r>
          </w:p>
        </w:tc>
        <w:tc>
          <w:tcPr>
            <w:tcW w:w="1360" w:type="dxa"/>
            <w:tcBorders>
              <w:top w:val="nil"/>
              <w:left w:val="nil"/>
              <w:bottom w:val="single" w:sz="4" w:space="0" w:color="auto"/>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50" w:type="dxa"/>
            <w:tcBorders>
              <w:top w:val="single" w:sz="8" w:space="0" w:color="auto"/>
              <w:left w:val="nil"/>
              <w:bottom w:val="single" w:sz="4" w:space="0" w:color="auto"/>
              <w:right w:val="double" w:sz="6"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527E65" w:rsidRPr="004C34DF" w:rsidTr="009329F1">
        <w:trPr>
          <w:trHeight w:val="282"/>
        </w:trPr>
        <w:tc>
          <w:tcPr>
            <w:tcW w:w="4480" w:type="dxa"/>
            <w:tcBorders>
              <w:top w:val="nil"/>
              <w:left w:val="double" w:sz="6" w:space="0" w:color="auto"/>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xml:space="preserve">     A. Heart of Missouri United Way</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50" w:type="dxa"/>
            <w:tcBorders>
              <w:top w:val="nil"/>
              <w:left w:val="single" w:sz="4" w:space="0" w:color="auto"/>
              <w:bottom w:val="single" w:sz="4" w:space="0" w:color="auto"/>
              <w:right w:val="double" w:sz="6"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527E65" w:rsidRPr="004C34DF" w:rsidTr="009329F1">
        <w:trPr>
          <w:trHeight w:val="282"/>
        </w:trPr>
        <w:tc>
          <w:tcPr>
            <w:tcW w:w="4480" w:type="dxa"/>
            <w:tcBorders>
              <w:top w:val="nil"/>
              <w:left w:val="double" w:sz="6" w:space="0" w:color="auto"/>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xml:space="preserve">     B. Other United Ways</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50" w:type="dxa"/>
            <w:tcBorders>
              <w:top w:val="nil"/>
              <w:left w:val="single" w:sz="4" w:space="0" w:color="auto"/>
              <w:bottom w:val="single" w:sz="4" w:space="0" w:color="auto"/>
              <w:right w:val="double" w:sz="6"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527E65" w:rsidRPr="004C34DF" w:rsidTr="009329F1">
        <w:trPr>
          <w:trHeight w:val="282"/>
        </w:trPr>
        <w:tc>
          <w:tcPr>
            <w:tcW w:w="4480" w:type="dxa"/>
            <w:tcBorders>
              <w:top w:val="nil"/>
              <w:left w:val="double" w:sz="6" w:space="0" w:color="auto"/>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xml:space="preserve">     C. Capital Campaigns</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50" w:type="dxa"/>
            <w:tcBorders>
              <w:top w:val="nil"/>
              <w:left w:val="single" w:sz="4" w:space="0" w:color="auto"/>
              <w:bottom w:val="single" w:sz="4" w:space="0" w:color="auto"/>
              <w:right w:val="double" w:sz="6"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527E65" w:rsidRPr="004C34DF" w:rsidTr="009329F1">
        <w:trPr>
          <w:trHeight w:val="282"/>
        </w:trPr>
        <w:tc>
          <w:tcPr>
            <w:tcW w:w="4480" w:type="dxa"/>
            <w:tcBorders>
              <w:top w:val="nil"/>
              <w:left w:val="double" w:sz="6" w:space="0" w:color="auto"/>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xml:space="preserve">     D. Grants (non-governmental)</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50" w:type="dxa"/>
            <w:tcBorders>
              <w:top w:val="nil"/>
              <w:left w:val="single" w:sz="4" w:space="0" w:color="auto"/>
              <w:bottom w:val="single" w:sz="4" w:space="0" w:color="auto"/>
              <w:right w:val="double" w:sz="6"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527E65" w:rsidRPr="004C34DF" w:rsidTr="009329F1">
        <w:trPr>
          <w:trHeight w:val="282"/>
        </w:trPr>
        <w:tc>
          <w:tcPr>
            <w:tcW w:w="4480" w:type="dxa"/>
            <w:tcBorders>
              <w:top w:val="nil"/>
              <w:left w:val="double" w:sz="6" w:space="0" w:color="auto"/>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xml:space="preserve">     E. Fund Raising &amp; Other Direct Support</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50" w:type="dxa"/>
            <w:tcBorders>
              <w:top w:val="nil"/>
              <w:left w:val="single" w:sz="4" w:space="0" w:color="auto"/>
              <w:bottom w:val="single" w:sz="4" w:space="0" w:color="auto"/>
              <w:right w:val="double" w:sz="6"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527E65" w:rsidRPr="004C34DF" w:rsidTr="009329F1">
        <w:trPr>
          <w:trHeight w:val="282"/>
        </w:trPr>
        <w:tc>
          <w:tcPr>
            <w:tcW w:w="4480" w:type="dxa"/>
            <w:tcBorders>
              <w:top w:val="nil"/>
              <w:left w:val="double" w:sz="6" w:space="0" w:color="auto"/>
              <w:bottom w:val="single" w:sz="4" w:space="0" w:color="auto"/>
              <w:right w:val="nil"/>
            </w:tcBorders>
            <w:shd w:val="clear" w:color="auto" w:fill="auto"/>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2. GOVERNMENT CONTRACTS/SUPPORT:</w:t>
            </w:r>
          </w:p>
        </w:tc>
        <w:tc>
          <w:tcPr>
            <w:tcW w:w="1360" w:type="dxa"/>
            <w:tcBorders>
              <w:top w:val="nil"/>
              <w:left w:val="nil"/>
              <w:bottom w:val="single" w:sz="4" w:space="0" w:color="auto"/>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50" w:type="dxa"/>
            <w:tcBorders>
              <w:top w:val="nil"/>
              <w:left w:val="nil"/>
              <w:bottom w:val="single" w:sz="4" w:space="0" w:color="auto"/>
              <w:right w:val="double" w:sz="6"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527E65" w:rsidRPr="004C34DF" w:rsidTr="009329F1">
        <w:trPr>
          <w:trHeight w:val="282"/>
        </w:trPr>
        <w:tc>
          <w:tcPr>
            <w:tcW w:w="4480" w:type="dxa"/>
            <w:tcBorders>
              <w:top w:val="nil"/>
              <w:left w:val="double" w:sz="6" w:space="0" w:color="auto"/>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xml:space="preserve">     A. Boone County - Social Service Funding</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50" w:type="dxa"/>
            <w:tcBorders>
              <w:top w:val="nil"/>
              <w:left w:val="single" w:sz="4" w:space="0" w:color="auto"/>
              <w:bottom w:val="single" w:sz="4" w:space="0" w:color="auto"/>
              <w:right w:val="double" w:sz="6"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527E65" w:rsidRPr="004C34DF" w:rsidTr="009329F1">
        <w:trPr>
          <w:trHeight w:val="282"/>
        </w:trPr>
        <w:tc>
          <w:tcPr>
            <w:tcW w:w="4480" w:type="dxa"/>
            <w:tcBorders>
              <w:top w:val="nil"/>
              <w:left w:val="double" w:sz="6" w:space="0" w:color="auto"/>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xml:space="preserve">     B. Boone County - Other</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50" w:type="dxa"/>
            <w:tcBorders>
              <w:top w:val="nil"/>
              <w:left w:val="single" w:sz="4" w:space="0" w:color="auto"/>
              <w:bottom w:val="single" w:sz="4" w:space="0" w:color="auto"/>
              <w:right w:val="double" w:sz="6"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527E65" w:rsidRPr="004C34DF" w:rsidTr="009329F1">
        <w:trPr>
          <w:trHeight w:val="282"/>
        </w:trPr>
        <w:tc>
          <w:tcPr>
            <w:tcW w:w="4480" w:type="dxa"/>
            <w:tcBorders>
              <w:top w:val="nil"/>
              <w:left w:val="double" w:sz="6" w:space="0" w:color="auto"/>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xml:space="preserve">     C. Other Counties</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50" w:type="dxa"/>
            <w:tcBorders>
              <w:top w:val="nil"/>
              <w:left w:val="single" w:sz="4" w:space="0" w:color="auto"/>
              <w:bottom w:val="single" w:sz="4" w:space="0" w:color="auto"/>
              <w:right w:val="double" w:sz="6"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527E65" w:rsidRPr="004C34DF" w:rsidTr="009329F1">
        <w:trPr>
          <w:trHeight w:val="282"/>
        </w:trPr>
        <w:tc>
          <w:tcPr>
            <w:tcW w:w="4480" w:type="dxa"/>
            <w:tcBorders>
              <w:top w:val="nil"/>
              <w:left w:val="double" w:sz="6" w:space="0" w:color="auto"/>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xml:space="preserve">     D. City of Columbia - Social Service Funding</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50" w:type="dxa"/>
            <w:tcBorders>
              <w:top w:val="nil"/>
              <w:left w:val="single" w:sz="4" w:space="0" w:color="auto"/>
              <w:bottom w:val="single" w:sz="4" w:space="0" w:color="auto"/>
              <w:right w:val="double" w:sz="6"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527E65" w:rsidRPr="004C34DF" w:rsidTr="009329F1">
        <w:trPr>
          <w:trHeight w:val="282"/>
        </w:trPr>
        <w:tc>
          <w:tcPr>
            <w:tcW w:w="4480" w:type="dxa"/>
            <w:tcBorders>
              <w:top w:val="nil"/>
              <w:left w:val="double" w:sz="6" w:space="0" w:color="auto"/>
              <w:bottom w:val="nil"/>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xml:space="preserve">     E. City of Columbia - Other</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50" w:type="dxa"/>
            <w:tcBorders>
              <w:top w:val="nil"/>
              <w:left w:val="single" w:sz="4" w:space="0" w:color="auto"/>
              <w:bottom w:val="single" w:sz="4" w:space="0" w:color="auto"/>
              <w:right w:val="double" w:sz="6"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527E65" w:rsidRPr="004C34DF" w:rsidTr="009329F1">
        <w:trPr>
          <w:trHeight w:val="282"/>
        </w:trPr>
        <w:tc>
          <w:tcPr>
            <w:tcW w:w="4480" w:type="dxa"/>
            <w:tcBorders>
              <w:top w:val="single" w:sz="4" w:space="0" w:color="auto"/>
              <w:left w:val="double" w:sz="6" w:space="0" w:color="auto"/>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xml:space="preserve">     F. Other Cities</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50" w:type="dxa"/>
            <w:tcBorders>
              <w:top w:val="nil"/>
              <w:left w:val="single" w:sz="4" w:space="0" w:color="auto"/>
              <w:bottom w:val="single" w:sz="4" w:space="0" w:color="auto"/>
              <w:right w:val="double" w:sz="6"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527E65" w:rsidRPr="004C34DF" w:rsidTr="009329F1">
        <w:trPr>
          <w:trHeight w:val="282"/>
        </w:trPr>
        <w:tc>
          <w:tcPr>
            <w:tcW w:w="4480" w:type="dxa"/>
            <w:tcBorders>
              <w:top w:val="nil"/>
              <w:left w:val="double" w:sz="6" w:space="0" w:color="auto"/>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xml:space="preserve">     G. Federal (Medicaid, Title III, etc.)</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50" w:type="dxa"/>
            <w:tcBorders>
              <w:top w:val="nil"/>
              <w:left w:val="single" w:sz="4" w:space="0" w:color="auto"/>
              <w:bottom w:val="single" w:sz="4" w:space="0" w:color="auto"/>
              <w:right w:val="double" w:sz="6"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527E65" w:rsidRPr="004C34DF" w:rsidTr="009329F1">
        <w:trPr>
          <w:trHeight w:val="282"/>
        </w:trPr>
        <w:tc>
          <w:tcPr>
            <w:tcW w:w="4480" w:type="dxa"/>
            <w:tcBorders>
              <w:top w:val="nil"/>
              <w:left w:val="double" w:sz="6" w:space="0" w:color="auto"/>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xml:space="preserve">     H. State (Purchase of Services, Grants, etc.)</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50" w:type="dxa"/>
            <w:tcBorders>
              <w:top w:val="nil"/>
              <w:left w:val="single" w:sz="4" w:space="0" w:color="auto"/>
              <w:bottom w:val="single" w:sz="4" w:space="0" w:color="auto"/>
              <w:right w:val="double" w:sz="6"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527E65" w:rsidRPr="004C34DF" w:rsidTr="009329F1">
        <w:trPr>
          <w:trHeight w:val="282"/>
        </w:trPr>
        <w:tc>
          <w:tcPr>
            <w:tcW w:w="4480" w:type="dxa"/>
            <w:tcBorders>
              <w:top w:val="nil"/>
              <w:left w:val="double" w:sz="6" w:space="0" w:color="auto"/>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xml:space="preserve">      I. Other (Schools, Courts, etc.)</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50" w:type="dxa"/>
            <w:tcBorders>
              <w:top w:val="nil"/>
              <w:left w:val="single" w:sz="4" w:space="0" w:color="auto"/>
              <w:bottom w:val="single" w:sz="4" w:space="0" w:color="auto"/>
              <w:right w:val="double" w:sz="6"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527E65" w:rsidRPr="004C34DF" w:rsidTr="009329F1">
        <w:trPr>
          <w:trHeight w:val="282"/>
        </w:trPr>
        <w:tc>
          <w:tcPr>
            <w:tcW w:w="4480" w:type="dxa"/>
            <w:tcBorders>
              <w:top w:val="nil"/>
              <w:left w:val="double" w:sz="6" w:space="0" w:color="auto"/>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3. Program Service Fees</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50" w:type="dxa"/>
            <w:tcBorders>
              <w:top w:val="nil"/>
              <w:left w:val="single" w:sz="4" w:space="0" w:color="auto"/>
              <w:bottom w:val="single" w:sz="4" w:space="0" w:color="auto"/>
              <w:right w:val="double" w:sz="6"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527E65" w:rsidRPr="004C34DF" w:rsidTr="009329F1">
        <w:trPr>
          <w:trHeight w:val="282"/>
        </w:trPr>
        <w:tc>
          <w:tcPr>
            <w:tcW w:w="4480" w:type="dxa"/>
            <w:tcBorders>
              <w:top w:val="nil"/>
              <w:left w:val="double" w:sz="6" w:space="0" w:color="auto"/>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4. Investment Income (realized &amp; unrealized)</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50" w:type="dxa"/>
            <w:tcBorders>
              <w:top w:val="nil"/>
              <w:left w:val="single" w:sz="4" w:space="0" w:color="auto"/>
              <w:bottom w:val="single" w:sz="4" w:space="0" w:color="auto"/>
              <w:right w:val="double" w:sz="6"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527E65" w:rsidRPr="004C34DF" w:rsidTr="009329F1">
        <w:trPr>
          <w:trHeight w:val="282"/>
        </w:trPr>
        <w:tc>
          <w:tcPr>
            <w:tcW w:w="4480" w:type="dxa"/>
            <w:tcBorders>
              <w:top w:val="nil"/>
              <w:left w:val="double" w:sz="6" w:space="0" w:color="auto"/>
              <w:bottom w:val="nil"/>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5. Other Revenue Items</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50" w:type="dxa"/>
            <w:tcBorders>
              <w:top w:val="nil"/>
              <w:left w:val="single" w:sz="4" w:space="0" w:color="auto"/>
              <w:bottom w:val="single" w:sz="4" w:space="0" w:color="auto"/>
              <w:right w:val="double" w:sz="6"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527E65" w:rsidRPr="004C34DF" w:rsidTr="009329F1">
        <w:trPr>
          <w:trHeight w:val="282"/>
        </w:trPr>
        <w:tc>
          <w:tcPr>
            <w:tcW w:w="4480" w:type="dxa"/>
            <w:tcBorders>
              <w:top w:val="single" w:sz="4" w:space="0" w:color="auto"/>
              <w:left w:val="double" w:sz="6" w:space="0" w:color="auto"/>
              <w:bottom w:val="double" w:sz="6"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b/>
                <w:bCs/>
                <w:sz w:val="20"/>
                <w:szCs w:val="20"/>
              </w:rPr>
            </w:pPr>
            <w:r w:rsidRPr="004C34DF">
              <w:rPr>
                <w:rFonts w:ascii="Arial" w:eastAsia="Times New Roman" w:hAnsi="Arial" w:cs="Arial"/>
                <w:b/>
                <w:bCs/>
                <w:sz w:val="20"/>
                <w:szCs w:val="20"/>
              </w:rPr>
              <w:t>TOTAL PROGRAM REVENUE</w:t>
            </w:r>
          </w:p>
        </w:tc>
        <w:tc>
          <w:tcPr>
            <w:tcW w:w="1360" w:type="dxa"/>
            <w:tcBorders>
              <w:top w:val="nil"/>
              <w:left w:val="nil"/>
              <w:bottom w:val="double" w:sz="6" w:space="0" w:color="auto"/>
              <w:right w:val="single" w:sz="4" w:space="0" w:color="auto"/>
            </w:tcBorders>
            <w:shd w:val="clear" w:color="FFFFFF" w:fill="FFFFFF"/>
            <w:noWrap/>
            <w:vAlign w:val="bottom"/>
            <w:hideMark/>
          </w:tcPr>
          <w:p w:rsidR="00527E65" w:rsidRPr="004C34DF" w:rsidRDefault="00527E65" w:rsidP="009329F1">
            <w:pPr>
              <w:spacing w:after="0" w:line="240" w:lineRule="auto"/>
              <w:jc w:val="right"/>
              <w:rPr>
                <w:rFonts w:ascii="Arial" w:eastAsia="Times New Roman" w:hAnsi="Arial" w:cs="Arial"/>
                <w:b/>
                <w:bCs/>
                <w:sz w:val="20"/>
                <w:szCs w:val="20"/>
              </w:rPr>
            </w:pPr>
            <w:r w:rsidRPr="004C34DF">
              <w:rPr>
                <w:rFonts w:ascii="Arial" w:eastAsia="Times New Roman" w:hAnsi="Arial" w:cs="Arial"/>
                <w:b/>
                <w:bCs/>
                <w:sz w:val="20"/>
                <w:szCs w:val="20"/>
              </w:rPr>
              <w:t xml:space="preserve">$0 </w:t>
            </w:r>
          </w:p>
        </w:tc>
        <w:tc>
          <w:tcPr>
            <w:tcW w:w="1360" w:type="dxa"/>
            <w:tcBorders>
              <w:top w:val="nil"/>
              <w:left w:val="nil"/>
              <w:bottom w:val="double" w:sz="6" w:space="0" w:color="auto"/>
              <w:right w:val="single" w:sz="4" w:space="0" w:color="auto"/>
            </w:tcBorders>
            <w:shd w:val="clear" w:color="FFFFFF" w:fill="FFFFFF"/>
            <w:noWrap/>
            <w:vAlign w:val="bottom"/>
            <w:hideMark/>
          </w:tcPr>
          <w:p w:rsidR="00527E65" w:rsidRPr="004C34DF" w:rsidRDefault="00527E65" w:rsidP="009329F1">
            <w:pPr>
              <w:spacing w:after="0" w:line="240" w:lineRule="auto"/>
              <w:jc w:val="right"/>
              <w:rPr>
                <w:rFonts w:ascii="Arial" w:eastAsia="Times New Roman" w:hAnsi="Arial" w:cs="Arial"/>
                <w:b/>
                <w:bCs/>
                <w:sz w:val="20"/>
                <w:szCs w:val="20"/>
              </w:rPr>
            </w:pPr>
            <w:r w:rsidRPr="004C34DF">
              <w:rPr>
                <w:rFonts w:ascii="Arial" w:eastAsia="Times New Roman" w:hAnsi="Arial" w:cs="Arial"/>
                <w:b/>
                <w:bCs/>
                <w:sz w:val="20"/>
                <w:szCs w:val="20"/>
              </w:rPr>
              <w:t xml:space="preserve">$0 </w:t>
            </w:r>
          </w:p>
        </w:tc>
        <w:tc>
          <w:tcPr>
            <w:tcW w:w="1360" w:type="dxa"/>
            <w:tcBorders>
              <w:top w:val="nil"/>
              <w:left w:val="nil"/>
              <w:bottom w:val="double" w:sz="6" w:space="0" w:color="auto"/>
              <w:right w:val="single" w:sz="4" w:space="0" w:color="auto"/>
            </w:tcBorders>
            <w:shd w:val="clear" w:color="FFFFFF" w:fill="FFFFFF"/>
            <w:noWrap/>
            <w:vAlign w:val="bottom"/>
            <w:hideMark/>
          </w:tcPr>
          <w:p w:rsidR="00527E65" w:rsidRPr="004C34DF" w:rsidRDefault="00527E65" w:rsidP="009329F1">
            <w:pPr>
              <w:spacing w:after="0" w:line="240" w:lineRule="auto"/>
              <w:jc w:val="right"/>
              <w:rPr>
                <w:rFonts w:ascii="Arial" w:eastAsia="Times New Roman" w:hAnsi="Arial" w:cs="Arial"/>
                <w:b/>
                <w:bCs/>
                <w:sz w:val="20"/>
                <w:szCs w:val="20"/>
              </w:rPr>
            </w:pPr>
            <w:r w:rsidRPr="004C34DF">
              <w:rPr>
                <w:rFonts w:ascii="Arial" w:eastAsia="Times New Roman" w:hAnsi="Arial" w:cs="Arial"/>
                <w:b/>
                <w:bCs/>
                <w:sz w:val="20"/>
                <w:szCs w:val="20"/>
              </w:rPr>
              <w:t xml:space="preserve">$0 </w:t>
            </w:r>
          </w:p>
        </w:tc>
        <w:tc>
          <w:tcPr>
            <w:tcW w:w="1360" w:type="dxa"/>
            <w:tcBorders>
              <w:top w:val="nil"/>
              <w:left w:val="nil"/>
              <w:bottom w:val="double" w:sz="6" w:space="0" w:color="auto"/>
              <w:right w:val="nil"/>
            </w:tcBorders>
            <w:shd w:val="clear" w:color="FFFFFF" w:fill="BFBFBF"/>
            <w:noWrap/>
            <w:vAlign w:val="bottom"/>
            <w:hideMark/>
          </w:tcPr>
          <w:p w:rsidR="00527E65" w:rsidRPr="004C34DF" w:rsidRDefault="00527E65" w:rsidP="009329F1">
            <w:pPr>
              <w:spacing w:after="0" w:line="240" w:lineRule="auto"/>
              <w:rPr>
                <w:rFonts w:ascii="Arial" w:eastAsia="Times New Roman" w:hAnsi="Arial" w:cs="Arial"/>
                <w:b/>
                <w:bCs/>
                <w:sz w:val="20"/>
                <w:szCs w:val="20"/>
              </w:rPr>
            </w:pPr>
            <w:r w:rsidRPr="004C34DF">
              <w:rPr>
                <w:rFonts w:ascii="Arial" w:eastAsia="Times New Roman" w:hAnsi="Arial" w:cs="Arial"/>
                <w:b/>
                <w:bCs/>
                <w:sz w:val="20"/>
                <w:szCs w:val="20"/>
              </w:rPr>
              <w:t> </w:t>
            </w:r>
          </w:p>
        </w:tc>
        <w:tc>
          <w:tcPr>
            <w:tcW w:w="1350" w:type="dxa"/>
            <w:tcBorders>
              <w:top w:val="nil"/>
              <w:left w:val="single" w:sz="4" w:space="0" w:color="auto"/>
              <w:bottom w:val="double" w:sz="6" w:space="0" w:color="auto"/>
              <w:right w:val="double" w:sz="6" w:space="0" w:color="auto"/>
            </w:tcBorders>
            <w:shd w:val="clear" w:color="FFFFFF" w:fill="BFBFB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527E65" w:rsidRPr="004C34DF" w:rsidTr="009329F1">
        <w:trPr>
          <w:trHeight w:val="150"/>
        </w:trPr>
        <w:tc>
          <w:tcPr>
            <w:tcW w:w="9920" w:type="dxa"/>
            <w:gridSpan w:val="5"/>
            <w:tcBorders>
              <w:top w:val="nil"/>
              <w:left w:val="nil"/>
              <w:bottom w:val="nil"/>
              <w:right w:val="nil"/>
            </w:tcBorders>
            <w:shd w:val="clear" w:color="auto" w:fill="auto"/>
            <w:noWrap/>
            <w:vAlign w:val="bottom"/>
            <w:hideMark/>
          </w:tcPr>
          <w:p w:rsidR="00527E65" w:rsidRPr="004C34DF" w:rsidRDefault="00527E65" w:rsidP="009329F1">
            <w:pPr>
              <w:spacing w:after="0" w:line="240" w:lineRule="auto"/>
              <w:rPr>
                <w:rFonts w:ascii="Arial" w:eastAsia="Times New Roman" w:hAnsi="Arial" w:cs="Arial"/>
                <w:sz w:val="20"/>
                <w:szCs w:val="20"/>
              </w:rPr>
            </w:pPr>
          </w:p>
        </w:tc>
        <w:tc>
          <w:tcPr>
            <w:tcW w:w="1350" w:type="dxa"/>
            <w:tcBorders>
              <w:top w:val="nil"/>
              <w:left w:val="nil"/>
              <w:bottom w:val="nil"/>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527E65" w:rsidRPr="004C34DF" w:rsidTr="009329F1">
        <w:trPr>
          <w:trHeight w:val="1080"/>
        </w:trPr>
        <w:tc>
          <w:tcPr>
            <w:tcW w:w="4480" w:type="dxa"/>
            <w:tcBorders>
              <w:top w:val="double" w:sz="6" w:space="0" w:color="auto"/>
              <w:left w:val="double" w:sz="6" w:space="0" w:color="auto"/>
              <w:bottom w:val="single" w:sz="8" w:space="0" w:color="auto"/>
              <w:right w:val="single" w:sz="4" w:space="0" w:color="auto"/>
            </w:tcBorders>
            <w:shd w:val="clear" w:color="FFFFFF" w:fill="C0C0C0"/>
            <w:noWrap/>
            <w:vAlign w:val="center"/>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PROGRAM EXPENSES</w:t>
            </w:r>
          </w:p>
        </w:tc>
        <w:tc>
          <w:tcPr>
            <w:tcW w:w="1360" w:type="dxa"/>
            <w:tcBorders>
              <w:top w:val="double" w:sz="6" w:space="0" w:color="auto"/>
              <w:left w:val="nil"/>
              <w:bottom w:val="single" w:sz="8" w:space="0" w:color="auto"/>
              <w:right w:val="single" w:sz="4" w:space="0" w:color="auto"/>
            </w:tcBorders>
            <w:shd w:val="clear" w:color="FFFFFF" w:fill="C0C0C0"/>
            <w:vAlign w:val="center"/>
            <w:hideMark/>
          </w:tcPr>
          <w:p w:rsidR="00527E65" w:rsidRPr="004C34DF" w:rsidRDefault="00527E65" w:rsidP="009329F1">
            <w:pPr>
              <w:spacing w:after="0" w:line="240" w:lineRule="auto"/>
              <w:jc w:val="center"/>
              <w:rPr>
                <w:rFonts w:ascii="Arial" w:eastAsia="Times New Roman" w:hAnsi="Arial" w:cs="Arial"/>
                <w:sz w:val="20"/>
                <w:szCs w:val="20"/>
              </w:rPr>
            </w:pPr>
            <w:r w:rsidRPr="004C34DF">
              <w:rPr>
                <w:rFonts w:ascii="Arial" w:eastAsia="Times New Roman" w:hAnsi="Arial" w:cs="Arial"/>
                <w:sz w:val="20"/>
                <w:szCs w:val="20"/>
              </w:rPr>
              <w:t>PRIOR YEAR ACTUAL</w:t>
            </w:r>
          </w:p>
        </w:tc>
        <w:tc>
          <w:tcPr>
            <w:tcW w:w="1360" w:type="dxa"/>
            <w:tcBorders>
              <w:top w:val="double" w:sz="6" w:space="0" w:color="auto"/>
              <w:left w:val="nil"/>
              <w:bottom w:val="single" w:sz="8" w:space="0" w:color="auto"/>
              <w:right w:val="single" w:sz="4" w:space="0" w:color="auto"/>
            </w:tcBorders>
            <w:shd w:val="clear" w:color="FFFFFF" w:fill="C0C0C0"/>
            <w:vAlign w:val="center"/>
            <w:hideMark/>
          </w:tcPr>
          <w:p w:rsidR="00527E65" w:rsidRPr="004C34DF" w:rsidRDefault="00527E65" w:rsidP="009329F1">
            <w:pPr>
              <w:spacing w:after="0" w:line="240" w:lineRule="auto"/>
              <w:jc w:val="center"/>
              <w:rPr>
                <w:rFonts w:ascii="Arial" w:eastAsia="Times New Roman" w:hAnsi="Arial" w:cs="Arial"/>
                <w:sz w:val="20"/>
                <w:szCs w:val="20"/>
              </w:rPr>
            </w:pPr>
            <w:r w:rsidRPr="004C34DF">
              <w:rPr>
                <w:rFonts w:ascii="Arial" w:eastAsia="Times New Roman" w:hAnsi="Arial" w:cs="Arial"/>
                <w:sz w:val="20"/>
                <w:szCs w:val="20"/>
              </w:rPr>
              <w:t xml:space="preserve"> CURRENT YEAR</w:t>
            </w:r>
          </w:p>
        </w:tc>
        <w:tc>
          <w:tcPr>
            <w:tcW w:w="1360" w:type="dxa"/>
            <w:tcBorders>
              <w:top w:val="double" w:sz="6" w:space="0" w:color="auto"/>
              <w:left w:val="nil"/>
              <w:bottom w:val="single" w:sz="8" w:space="0" w:color="auto"/>
              <w:right w:val="single" w:sz="4" w:space="0" w:color="auto"/>
            </w:tcBorders>
            <w:shd w:val="clear" w:color="FFFFFF" w:fill="C0C0C0"/>
            <w:vAlign w:val="center"/>
            <w:hideMark/>
          </w:tcPr>
          <w:p w:rsidR="00527E65" w:rsidRPr="004C34DF" w:rsidRDefault="00527E65" w:rsidP="009329F1">
            <w:pPr>
              <w:spacing w:after="0" w:line="240" w:lineRule="auto"/>
              <w:jc w:val="center"/>
              <w:rPr>
                <w:rFonts w:ascii="Arial" w:eastAsia="Times New Roman" w:hAnsi="Arial" w:cs="Arial"/>
                <w:sz w:val="20"/>
                <w:szCs w:val="20"/>
              </w:rPr>
            </w:pPr>
            <w:r w:rsidRPr="004C34DF">
              <w:rPr>
                <w:rFonts w:ascii="Arial" w:eastAsia="Times New Roman" w:hAnsi="Arial" w:cs="Arial"/>
                <w:sz w:val="20"/>
                <w:szCs w:val="20"/>
              </w:rPr>
              <w:t xml:space="preserve"> PROPOSED YEAR</w:t>
            </w:r>
          </w:p>
        </w:tc>
        <w:tc>
          <w:tcPr>
            <w:tcW w:w="1360" w:type="dxa"/>
            <w:tcBorders>
              <w:top w:val="double" w:sz="6" w:space="0" w:color="auto"/>
              <w:left w:val="nil"/>
              <w:bottom w:val="single" w:sz="8" w:space="0" w:color="auto"/>
              <w:right w:val="nil"/>
            </w:tcBorders>
            <w:shd w:val="clear" w:color="FFFFFF" w:fill="C0C0C0"/>
            <w:vAlign w:val="center"/>
            <w:hideMark/>
          </w:tcPr>
          <w:p w:rsidR="00527E65" w:rsidRPr="004C34DF" w:rsidRDefault="00527E65" w:rsidP="009329F1">
            <w:pPr>
              <w:spacing w:after="0" w:line="240" w:lineRule="auto"/>
              <w:jc w:val="center"/>
              <w:rPr>
                <w:rFonts w:ascii="Arial" w:eastAsia="Times New Roman" w:hAnsi="Arial" w:cs="Arial"/>
                <w:sz w:val="20"/>
                <w:szCs w:val="20"/>
              </w:rPr>
            </w:pPr>
            <w:r w:rsidRPr="004C34DF">
              <w:rPr>
                <w:rFonts w:ascii="Arial" w:eastAsia="Times New Roman" w:hAnsi="Arial" w:cs="Arial"/>
                <w:sz w:val="20"/>
                <w:szCs w:val="20"/>
              </w:rPr>
              <w:t xml:space="preserve"> % OF PROPOSED TOTAL</w:t>
            </w:r>
          </w:p>
        </w:tc>
        <w:tc>
          <w:tcPr>
            <w:tcW w:w="1350" w:type="dxa"/>
            <w:tcBorders>
              <w:top w:val="double" w:sz="6" w:space="0" w:color="auto"/>
              <w:left w:val="single" w:sz="4" w:space="0" w:color="auto"/>
              <w:bottom w:val="single" w:sz="8" w:space="0" w:color="auto"/>
              <w:right w:val="double" w:sz="6" w:space="0" w:color="auto"/>
            </w:tcBorders>
            <w:shd w:val="clear" w:color="FFFFFF" w:fill="C0C0C0"/>
            <w:vAlign w:val="center"/>
            <w:hideMark/>
          </w:tcPr>
          <w:p w:rsidR="00527E65" w:rsidRPr="004C34DF" w:rsidRDefault="00527E65" w:rsidP="009329F1">
            <w:pPr>
              <w:spacing w:after="0" w:line="240" w:lineRule="auto"/>
              <w:jc w:val="center"/>
              <w:rPr>
                <w:rFonts w:ascii="Arial" w:eastAsia="Times New Roman" w:hAnsi="Arial" w:cs="Arial"/>
                <w:sz w:val="20"/>
                <w:szCs w:val="20"/>
              </w:rPr>
            </w:pPr>
            <w:r w:rsidRPr="004C34DF">
              <w:rPr>
                <w:rFonts w:ascii="Arial" w:eastAsia="Times New Roman" w:hAnsi="Arial" w:cs="Arial"/>
                <w:sz w:val="20"/>
                <w:szCs w:val="20"/>
              </w:rPr>
              <w:t xml:space="preserve">% CHANGE CURRENT TO PROPOSED </w:t>
            </w:r>
          </w:p>
        </w:tc>
      </w:tr>
      <w:tr w:rsidR="00527E65" w:rsidRPr="004C34DF" w:rsidTr="009329F1">
        <w:trPr>
          <w:trHeight w:val="282"/>
        </w:trPr>
        <w:tc>
          <w:tcPr>
            <w:tcW w:w="4480" w:type="dxa"/>
            <w:tcBorders>
              <w:top w:val="single" w:sz="4" w:space="0" w:color="auto"/>
              <w:left w:val="double" w:sz="6" w:space="0" w:color="auto"/>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xml:space="preserve">     1. Personnel</w:t>
            </w:r>
          </w:p>
        </w:tc>
        <w:tc>
          <w:tcPr>
            <w:tcW w:w="1360" w:type="dxa"/>
            <w:tcBorders>
              <w:top w:val="single" w:sz="4" w:space="0" w:color="auto"/>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single" w:sz="4" w:space="0" w:color="auto"/>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single" w:sz="4" w:space="0" w:color="auto"/>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single" w:sz="4" w:space="0" w:color="auto"/>
              <w:left w:val="nil"/>
              <w:bottom w:val="single" w:sz="4" w:space="0" w:color="auto"/>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50" w:type="dxa"/>
            <w:tcBorders>
              <w:top w:val="nil"/>
              <w:left w:val="single" w:sz="4" w:space="0" w:color="auto"/>
              <w:bottom w:val="single" w:sz="4" w:space="0" w:color="auto"/>
              <w:right w:val="double" w:sz="6"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527E65" w:rsidRPr="004C34DF" w:rsidTr="009329F1">
        <w:trPr>
          <w:trHeight w:val="282"/>
        </w:trPr>
        <w:tc>
          <w:tcPr>
            <w:tcW w:w="4480" w:type="dxa"/>
            <w:tcBorders>
              <w:top w:val="nil"/>
              <w:left w:val="double" w:sz="6" w:space="0" w:color="auto"/>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xml:space="preserve">     2. Non-Personnel</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single" w:sz="4" w:space="0" w:color="auto"/>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50" w:type="dxa"/>
            <w:tcBorders>
              <w:top w:val="nil"/>
              <w:left w:val="single" w:sz="4" w:space="0" w:color="auto"/>
              <w:bottom w:val="single" w:sz="4" w:space="0" w:color="auto"/>
              <w:right w:val="double" w:sz="6"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527E65" w:rsidRPr="004C34DF" w:rsidTr="009329F1">
        <w:trPr>
          <w:trHeight w:val="282"/>
        </w:trPr>
        <w:tc>
          <w:tcPr>
            <w:tcW w:w="4480" w:type="dxa"/>
            <w:tcBorders>
              <w:top w:val="nil"/>
              <w:left w:val="double" w:sz="6" w:space="0" w:color="auto"/>
              <w:bottom w:val="double" w:sz="6"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b/>
                <w:bCs/>
                <w:sz w:val="20"/>
                <w:szCs w:val="20"/>
              </w:rPr>
            </w:pPr>
            <w:r w:rsidRPr="004C34DF">
              <w:rPr>
                <w:rFonts w:ascii="Arial" w:eastAsia="Times New Roman" w:hAnsi="Arial" w:cs="Arial"/>
                <w:b/>
                <w:bCs/>
                <w:sz w:val="20"/>
                <w:szCs w:val="20"/>
              </w:rPr>
              <w:t>TOTAL PROGRAM EXPENSES</w:t>
            </w:r>
          </w:p>
        </w:tc>
        <w:tc>
          <w:tcPr>
            <w:tcW w:w="1360" w:type="dxa"/>
            <w:tcBorders>
              <w:top w:val="nil"/>
              <w:left w:val="nil"/>
              <w:bottom w:val="double" w:sz="6" w:space="0" w:color="auto"/>
              <w:right w:val="single" w:sz="4" w:space="0" w:color="auto"/>
            </w:tcBorders>
            <w:shd w:val="clear" w:color="FFFFFF" w:fill="FFFFFF"/>
            <w:noWrap/>
            <w:vAlign w:val="bottom"/>
            <w:hideMark/>
          </w:tcPr>
          <w:p w:rsidR="00527E65" w:rsidRPr="004C34DF" w:rsidRDefault="00527E65" w:rsidP="009329F1">
            <w:pPr>
              <w:spacing w:after="0" w:line="240" w:lineRule="auto"/>
              <w:jc w:val="right"/>
              <w:rPr>
                <w:rFonts w:ascii="Arial" w:eastAsia="Times New Roman" w:hAnsi="Arial" w:cs="Arial"/>
                <w:b/>
                <w:bCs/>
                <w:sz w:val="20"/>
                <w:szCs w:val="20"/>
              </w:rPr>
            </w:pPr>
            <w:r w:rsidRPr="004C34DF">
              <w:rPr>
                <w:rFonts w:ascii="Arial" w:eastAsia="Times New Roman" w:hAnsi="Arial" w:cs="Arial"/>
                <w:b/>
                <w:bCs/>
                <w:sz w:val="20"/>
                <w:szCs w:val="20"/>
              </w:rPr>
              <w:t xml:space="preserve">$0 </w:t>
            </w:r>
          </w:p>
        </w:tc>
        <w:tc>
          <w:tcPr>
            <w:tcW w:w="1360" w:type="dxa"/>
            <w:tcBorders>
              <w:top w:val="nil"/>
              <w:left w:val="nil"/>
              <w:bottom w:val="double" w:sz="6" w:space="0" w:color="auto"/>
              <w:right w:val="single" w:sz="4" w:space="0" w:color="auto"/>
            </w:tcBorders>
            <w:shd w:val="clear" w:color="FFFFFF" w:fill="FFFFFF"/>
            <w:noWrap/>
            <w:vAlign w:val="bottom"/>
            <w:hideMark/>
          </w:tcPr>
          <w:p w:rsidR="00527E65" w:rsidRPr="004C34DF" w:rsidRDefault="00527E65" w:rsidP="009329F1">
            <w:pPr>
              <w:spacing w:after="0" w:line="240" w:lineRule="auto"/>
              <w:jc w:val="right"/>
              <w:rPr>
                <w:rFonts w:ascii="Arial" w:eastAsia="Times New Roman" w:hAnsi="Arial" w:cs="Arial"/>
                <w:b/>
                <w:bCs/>
                <w:sz w:val="20"/>
                <w:szCs w:val="20"/>
              </w:rPr>
            </w:pPr>
            <w:r w:rsidRPr="004C34DF">
              <w:rPr>
                <w:rFonts w:ascii="Arial" w:eastAsia="Times New Roman" w:hAnsi="Arial" w:cs="Arial"/>
                <w:b/>
                <w:bCs/>
                <w:sz w:val="20"/>
                <w:szCs w:val="20"/>
              </w:rPr>
              <w:t xml:space="preserve">$0 </w:t>
            </w:r>
          </w:p>
        </w:tc>
        <w:tc>
          <w:tcPr>
            <w:tcW w:w="1360" w:type="dxa"/>
            <w:tcBorders>
              <w:top w:val="nil"/>
              <w:left w:val="nil"/>
              <w:bottom w:val="double" w:sz="6" w:space="0" w:color="auto"/>
              <w:right w:val="single" w:sz="4" w:space="0" w:color="auto"/>
            </w:tcBorders>
            <w:shd w:val="clear" w:color="FFFFFF" w:fill="FFFFFF"/>
            <w:noWrap/>
            <w:vAlign w:val="bottom"/>
            <w:hideMark/>
          </w:tcPr>
          <w:p w:rsidR="00527E65" w:rsidRPr="004C34DF" w:rsidRDefault="00527E65" w:rsidP="009329F1">
            <w:pPr>
              <w:spacing w:after="0" w:line="240" w:lineRule="auto"/>
              <w:jc w:val="right"/>
              <w:rPr>
                <w:rFonts w:ascii="Arial" w:eastAsia="Times New Roman" w:hAnsi="Arial" w:cs="Arial"/>
                <w:b/>
                <w:bCs/>
                <w:sz w:val="20"/>
                <w:szCs w:val="20"/>
              </w:rPr>
            </w:pPr>
            <w:r w:rsidRPr="004C34DF">
              <w:rPr>
                <w:rFonts w:ascii="Arial" w:eastAsia="Times New Roman" w:hAnsi="Arial" w:cs="Arial"/>
                <w:b/>
                <w:bCs/>
                <w:sz w:val="20"/>
                <w:szCs w:val="20"/>
              </w:rPr>
              <w:t xml:space="preserve">$0 </w:t>
            </w:r>
          </w:p>
        </w:tc>
        <w:tc>
          <w:tcPr>
            <w:tcW w:w="1360" w:type="dxa"/>
            <w:tcBorders>
              <w:top w:val="nil"/>
              <w:left w:val="nil"/>
              <w:bottom w:val="double" w:sz="6" w:space="0" w:color="auto"/>
              <w:right w:val="nil"/>
            </w:tcBorders>
            <w:shd w:val="clear" w:color="FFFFFF" w:fill="BFBFBF"/>
            <w:noWrap/>
            <w:vAlign w:val="bottom"/>
            <w:hideMark/>
          </w:tcPr>
          <w:p w:rsidR="00527E65" w:rsidRPr="004C34DF" w:rsidRDefault="00527E65" w:rsidP="009329F1">
            <w:pPr>
              <w:spacing w:after="0" w:line="240" w:lineRule="auto"/>
              <w:rPr>
                <w:rFonts w:ascii="Arial" w:eastAsia="Times New Roman" w:hAnsi="Arial" w:cs="Arial"/>
                <w:b/>
                <w:bCs/>
                <w:sz w:val="20"/>
                <w:szCs w:val="20"/>
              </w:rPr>
            </w:pPr>
            <w:r w:rsidRPr="004C34DF">
              <w:rPr>
                <w:rFonts w:ascii="Arial" w:eastAsia="Times New Roman" w:hAnsi="Arial" w:cs="Arial"/>
                <w:b/>
                <w:bCs/>
                <w:sz w:val="20"/>
                <w:szCs w:val="20"/>
              </w:rPr>
              <w:t> </w:t>
            </w:r>
          </w:p>
        </w:tc>
        <w:tc>
          <w:tcPr>
            <w:tcW w:w="1350" w:type="dxa"/>
            <w:tcBorders>
              <w:top w:val="nil"/>
              <w:left w:val="single" w:sz="4" w:space="0" w:color="auto"/>
              <w:bottom w:val="double" w:sz="6" w:space="0" w:color="auto"/>
              <w:right w:val="double" w:sz="6" w:space="0" w:color="auto"/>
            </w:tcBorders>
            <w:shd w:val="clear" w:color="FFFFFF" w:fill="BFBFB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527E65" w:rsidRPr="004C34DF" w:rsidTr="009329F1">
        <w:trPr>
          <w:trHeight w:val="150"/>
        </w:trPr>
        <w:tc>
          <w:tcPr>
            <w:tcW w:w="4480" w:type="dxa"/>
            <w:tcBorders>
              <w:top w:val="nil"/>
              <w:left w:val="nil"/>
              <w:bottom w:val="nil"/>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nil"/>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nil"/>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nil"/>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nil"/>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50" w:type="dxa"/>
            <w:tcBorders>
              <w:top w:val="nil"/>
              <w:left w:val="nil"/>
              <w:bottom w:val="nil"/>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527E65" w:rsidRPr="004C34DF" w:rsidTr="009329F1">
        <w:trPr>
          <w:trHeight w:val="105"/>
        </w:trPr>
        <w:tc>
          <w:tcPr>
            <w:tcW w:w="4480" w:type="dxa"/>
            <w:tcBorders>
              <w:top w:val="nil"/>
              <w:left w:val="nil"/>
              <w:bottom w:val="nil"/>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nil"/>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nil"/>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nil"/>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nil"/>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50" w:type="dxa"/>
            <w:tcBorders>
              <w:top w:val="nil"/>
              <w:left w:val="nil"/>
              <w:bottom w:val="nil"/>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527E65" w:rsidRPr="004C34DF" w:rsidTr="009329F1">
        <w:trPr>
          <w:trHeight w:val="255"/>
        </w:trPr>
        <w:tc>
          <w:tcPr>
            <w:tcW w:w="4480" w:type="dxa"/>
            <w:tcBorders>
              <w:top w:val="double" w:sz="6" w:space="0" w:color="auto"/>
              <w:left w:val="double" w:sz="6" w:space="0" w:color="auto"/>
              <w:bottom w:val="nil"/>
              <w:right w:val="nil"/>
            </w:tcBorders>
            <w:shd w:val="clear" w:color="FFFFFF" w:fill="C0C0C0"/>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NUMBER OF DIRECT PROGRAM STAFF (FTE)</w:t>
            </w:r>
          </w:p>
        </w:tc>
        <w:tc>
          <w:tcPr>
            <w:tcW w:w="1360" w:type="dxa"/>
            <w:tcBorders>
              <w:top w:val="double" w:sz="6" w:space="0" w:color="auto"/>
              <w:left w:val="single" w:sz="4" w:space="0" w:color="auto"/>
              <w:bottom w:val="single" w:sz="4" w:space="0" w:color="auto"/>
              <w:right w:val="single" w:sz="4" w:space="0" w:color="auto"/>
            </w:tcBorders>
            <w:shd w:val="clear" w:color="FFFFFF" w:fill="C0C0C0"/>
            <w:noWrap/>
            <w:vAlign w:val="center"/>
            <w:hideMark/>
          </w:tcPr>
          <w:p w:rsidR="00527E65" w:rsidRPr="004C34DF" w:rsidRDefault="00527E65" w:rsidP="009329F1">
            <w:pPr>
              <w:spacing w:after="0" w:line="240" w:lineRule="auto"/>
              <w:jc w:val="center"/>
              <w:rPr>
                <w:rFonts w:ascii="Arial" w:eastAsia="Times New Roman" w:hAnsi="Arial" w:cs="Arial"/>
                <w:sz w:val="20"/>
                <w:szCs w:val="20"/>
              </w:rPr>
            </w:pPr>
            <w:r w:rsidRPr="004C34DF">
              <w:rPr>
                <w:rFonts w:ascii="Arial" w:eastAsia="Times New Roman" w:hAnsi="Arial" w:cs="Arial"/>
                <w:sz w:val="20"/>
                <w:szCs w:val="20"/>
              </w:rPr>
              <w:t>ACTUAL</w:t>
            </w:r>
          </w:p>
        </w:tc>
        <w:tc>
          <w:tcPr>
            <w:tcW w:w="1360" w:type="dxa"/>
            <w:tcBorders>
              <w:top w:val="double" w:sz="6" w:space="0" w:color="auto"/>
              <w:left w:val="nil"/>
              <w:bottom w:val="single" w:sz="4" w:space="0" w:color="auto"/>
              <w:right w:val="single" w:sz="4" w:space="0" w:color="auto"/>
            </w:tcBorders>
            <w:shd w:val="clear" w:color="FFFFFF" w:fill="C0C0C0"/>
            <w:noWrap/>
            <w:vAlign w:val="center"/>
            <w:hideMark/>
          </w:tcPr>
          <w:p w:rsidR="00527E65" w:rsidRPr="004C34DF" w:rsidRDefault="00527E65" w:rsidP="009329F1">
            <w:pPr>
              <w:spacing w:after="0" w:line="240" w:lineRule="auto"/>
              <w:jc w:val="center"/>
              <w:rPr>
                <w:rFonts w:ascii="Arial" w:eastAsia="Times New Roman" w:hAnsi="Arial" w:cs="Arial"/>
                <w:sz w:val="20"/>
                <w:szCs w:val="20"/>
              </w:rPr>
            </w:pPr>
            <w:r w:rsidRPr="004C34DF">
              <w:rPr>
                <w:rFonts w:ascii="Arial" w:eastAsia="Times New Roman" w:hAnsi="Arial" w:cs="Arial"/>
                <w:sz w:val="20"/>
                <w:szCs w:val="20"/>
              </w:rPr>
              <w:t>CURRENT</w:t>
            </w:r>
          </w:p>
        </w:tc>
        <w:tc>
          <w:tcPr>
            <w:tcW w:w="1360" w:type="dxa"/>
            <w:tcBorders>
              <w:top w:val="double" w:sz="6" w:space="0" w:color="auto"/>
              <w:left w:val="nil"/>
              <w:bottom w:val="single" w:sz="4" w:space="0" w:color="auto"/>
              <w:right w:val="double" w:sz="6" w:space="0" w:color="auto"/>
            </w:tcBorders>
            <w:shd w:val="clear" w:color="FFFFFF" w:fill="C0C0C0"/>
            <w:noWrap/>
            <w:vAlign w:val="center"/>
            <w:hideMark/>
          </w:tcPr>
          <w:p w:rsidR="00527E65" w:rsidRPr="004C34DF" w:rsidRDefault="00527E65" w:rsidP="009329F1">
            <w:pPr>
              <w:spacing w:after="0" w:line="240" w:lineRule="auto"/>
              <w:jc w:val="center"/>
              <w:rPr>
                <w:rFonts w:ascii="Arial" w:eastAsia="Times New Roman" w:hAnsi="Arial" w:cs="Arial"/>
                <w:sz w:val="20"/>
                <w:szCs w:val="20"/>
              </w:rPr>
            </w:pPr>
            <w:r w:rsidRPr="004C34DF">
              <w:rPr>
                <w:rFonts w:ascii="Arial" w:eastAsia="Times New Roman" w:hAnsi="Arial" w:cs="Arial"/>
                <w:sz w:val="20"/>
                <w:szCs w:val="20"/>
              </w:rPr>
              <w:t>PROPOSED</w:t>
            </w:r>
          </w:p>
        </w:tc>
        <w:tc>
          <w:tcPr>
            <w:tcW w:w="1360" w:type="dxa"/>
            <w:tcBorders>
              <w:top w:val="nil"/>
              <w:left w:val="nil"/>
              <w:bottom w:val="nil"/>
              <w:right w:val="nil"/>
            </w:tcBorders>
            <w:shd w:val="clear" w:color="auto" w:fill="auto"/>
            <w:noWrap/>
            <w:vAlign w:val="bottom"/>
            <w:hideMark/>
          </w:tcPr>
          <w:p w:rsidR="00527E65" w:rsidRPr="004C34DF" w:rsidRDefault="00527E65" w:rsidP="009329F1">
            <w:pPr>
              <w:spacing w:after="0" w:line="240" w:lineRule="auto"/>
              <w:rPr>
                <w:rFonts w:ascii="Arial" w:eastAsia="Times New Roman" w:hAnsi="Arial" w:cs="Arial"/>
                <w:sz w:val="20"/>
                <w:szCs w:val="20"/>
              </w:rPr>
            </w:pPr>
          </w:p>
        </w:tc>
        <w:tc>
          <w:tcPr>
            <w:tcW w:w="1350" w:type="dxa"/>
            <w:tcBorders>
              <w:top w:val="nil"/>
              <w:left w:val="nil"/>
              <w:bottom w:val="nil"/>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527E65" w:rsidRPr="004C34DF" w:rsidTr="009329F1">
        <w:trPr>
          <w:trHeight w:val="870"/>
        </w:trPr>
        <w:tc>
          <w:tcPr>
            <w:tcW w:w="4480" w:type="dxa"/>
            <w:tcBorders>
              <w:top w:val="single" w:sz="4" w:space="0" w:color="auto"/>
              <w:left w:val="double" w:sz="6" w:space="0" w:color="auto"/>
              <w:bottom w:val="double" w:sz="6" w:space="0" w:color="auto"/>
              <w:right w:val="single" w:sz="4" w:space="0" w:color="auto"/>
            </w:tcBorders>
            <w:shd w:val="clear" w:color="FFFFFF" w:fill="FFFFFF"/>
            <w:vAlign w:val="bottom"/>
            <w:hideMark/>
          </w:tcPr>
          <w:p w:rsidR="00527E65" w:rsidRPr="004C34DF" w:rsidRDefault="00527E65" w:rsidP="009329F1">
            <w:pPr>
              <w:spacing w:after="0" w:line="240" w:lineRule="auto"/>
              <w:rPr>
                <w:rFonts w:ascii="Arial" w:eastAsia="Times New Roman" w:hAnsi="Arial" w:cs="Arial"/>
                <w:i/>
                <w:iCs/>
                <w:sz w:val="20"/>
                <w:szCs w:val="20"/>
              </w:rPr>
            </w:pPr>
            <w:r w:rsidRPr="004C34DF">
              <w:rPr>
                <w:rFonts w:ascii="Arial" w:eastAsia="Times New Roman" w:hAnsi="Arial" w:cs="Arial"/>
                <w:i/>
                <w:iCs/>
                <w:sz w:val="20"/>
                <w:szCs w:val="20"/>
              </w:rPr>
              <w:t>FTE = number of direct program service hours worked by employee per year/2080 (e.g. 1040/2080= .5 FTE)</w:t>
            </w:r>
          </w:p>
        </w:tc>
        <w:tc>
          <w:tcPr>
            <w:tcW w:w="1360" w:type="dxa"/>
            <w:tcBorders>
              <w:top w:val="nil"/>
              <w:left w:val="nil"/>
              <w:bottom w:val="double" w:sz="6"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double" w:sz="6" w:space="0" w:color="auto"/>
              <w:right w:val="single" w:sz="4"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double" w:sz="6" w:space="0" w:color="auto"/>
              <w:right w:val="double" w:sz="6" w:space="0" w:color="auto"/>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60" w:type="dxa"/>
            <w:tcBorders>
              <w:top w:val="nil"/>
              <w:left w:val="nil"/>
              <w:bottom w:val="nil"/>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1350" w:type="dxa"/>
            <w:tcBorders>
              <w:top w:val="nil"/>
              <w:left w:val="nil"/>
              <w:bottom w:val="nil"/>
              <w:right w:val="nil"/>
            </w:tcBorders>
            <w:shd w:val="clear" w:color="FFFFFF" w:fill="FFFFFF"/>
            <w:noWrap/>
            <w:vAlign w:val="bottom"/>
            <w:hideMark/>
          </w:tcPr>
          <w:p w:rsidR="00527E65" w:rsidRPr="004C34DF" w:rsidRDefault="00527E65" w:rsidP="009329F1">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bl>
    <w:p w:rsidR="00527E65" w:rsidRDefault="00527E65">
      <w:pPr>
        <w:rPr>
          <w:rFonts w:ascii="Times New Roman" w:hAnsi="Times New Roman" w:cs="Times New Roman"/>
          <w:sz w:val="24"/>
          <w:szCs w:val="24"/>
        </w:rPr>
        <w:sectPr w:rsidR="00527E65" w:rsidSect="00527E65">
          <w:pgSz w:w="12240" w:h="15840"/>
          <w:pgMar w:top="360" w:right="360" w:bottom="360" w:left="360" w:header="720" w:footer="720" w:gutter="0"/>
          <w:cols w:space="720"/>
          <w:docGrid w:linePitch="360"/>
        </w:sectPr>
      </w:pPr>
    </w:p>
    <w:p w:rsidR="00527E65" w:rsidRPr="000A7CBC" w:rsidRDefault="00527E65" w:rsidP="00527E65">
      <w:pPr>
        <w:pStyle w:val="CM1"/>
        <w:spacing w:after="141"/>
        <w:jc w:val="center"/>
        <w:rPr>
          <w:b/>
          <w:bCs/>
          <w:iCs/>
          <w:color w:val="000000"/>
          <w:sz w:val="28"/>
          <w:szCs w:val="28"/>
          <w:u w:val="single"/>
        </w:rPr>
      </w:pPr>
      <w:r w:rsidRPr="000A7CBC">
        <w:rPr>
          <w:b/>
          <w:bCs/>
          <w:iCs/>
          <w:color w:val="000000"/>
          <w:sz w:val="28"/>
          <w:szCs w:val="28"/>
          <w:u w:val="single"/>
        </w:rPr>
        <w:lastRenderedPageBreak/>
        <w:t>ATTACHMENT D</w:t>
      </w:r>
    </w:p>
    <w:p w:rsidR="00527E65" w:rsidRDefault="00527E65" w:rsidP="00527E65">
      <w:pPr>
        <w:rPr>
          <w:rFonts w:ascii="Times New Roman" w:hAnsi="Times New Roman" w:cs="Times New Roman"/>
        </w:rPr>
      </w:pPr>
    </w:p>
    <w:p w:rsidR="000A7CBC" w:rsidRPr="00AD2FFF" w:rsidRDefault="000A7CBC" w:rsidP="000A7CBC">
      <w:pPr>
        <w:jc w:val="center"/>
        <w:rPr>
          <w:rFonts w:ascii="Times New Roman" w:hAnsi="Times New Roman" w:cs="Times New Roman"/>
        </w:rPr>
      </w:pPr>
      <w:r w:rsidRPr="000301B2">
        <w:rPr>
          <w:rFonts w:ascii="Times New Roman" w:hAnsi="Times New Roman" w:cs="Times New Roman"/>
          <w:b/>
          <w:sz w:val="32"/>
          <w:szCs w:val="32"/>
        </w:rPr>
        <w:t xml:space="preserve">2014 AGENCY ASSURANCE SHEET </w:t>
      </w:r>
      <w:r w:rsidRPr="005B395C">
        <w:rPr>
          <w:rFonts w:ascii="Times New Roman" w:hAnsi="Times New Roman" w:cs="Times New Roman"/>
          <w:b/>
          <w:sz w:val="24"/>
          <w:szCs w:val="24"/>
        </w:rPr>
        <w:t xml:space="preserve">                </w:t>
      </w:r>
      <w:r w:rsidRPr="005B395C">
        <w:rPr>
          <w:rFonts w:ascii="Times New Roman" w:hAnsi="Times New Roman" w:cs="Times New Roman"/>
        </w:rPr>
        <w:t xml:space="preserve">                                                                                                   </w:t>
      </w:r>
      <w:r w:rsidRPr="001157BC">
        <w:rPr>
          <w:rFonts w:ascii="Times New Roman" w:hAnsi="Times New Roman" w:cs="Times New Roman"/>
          <w:b/>
          <w:sz w:val="24"/>
          <w:szCs w:val="24"/>
        </w:rPr>
        <w:t>(Please complete and return with Proposal Response)</w:t>
      </w:r>
    </w:p>
    <w:p w:rsidR="00527E65" w:rsidRPr="00AD2FFF" w:rsidRDefault="00527E65" w:rsidP="00527E65">
      <w:pPr>
        <w:rPr>
          <w:rFonts w:ascii="Times New Roman" w:hAnsi="Times New Roman" w:cs="Times New Roman"/>
        </w:rPr>
      </w:pPr>
      <w:r w:rsidRPr="00AD2FFF">
        <w:rPr>
          <w:rFonts w:ascii="Times New Roman" w:hAnsi="Times New Roman" w:cs="Times New Roman"/>
        </w:rPr>
        <w:t xml:space="preserve">I, the undersigned, certify that the statements in this request for funding proposal application are true and complete to the best of my knowledge, and accept, as to any funds awarded, the obligation to comply with </w:t>
      </w:r>
      <w:r>
        <w:rPr>
          <w:rFonts w:ascii="Times New Roman" w:hAnsi="Times New Roman" w:cs="Times New Roman"/>
        </w:rPr>
        <w:t xml:space="preserve">the Boone County Children’s Services Board (BCCSB) and </w:t>
      </w:r>
      <w:r w:rsidRPr="00AD2FFF">
        <w:rPr>
          <w:rFonts w:ascii="Times New Roman" w:hAnsi="Times New Roman" w:cs="Times New Roman"/>
        </w:rPr>
        <w:t>any of the Boone County Children’s Services Fund’s conditions specified in the funding award and contract.</w:t>
      </w:r>
    </w:p>
    <w:p w:rsidR="00527E65" w:rsidRPr="00AD2FFF" w:rsidRDefault="00527E65" w:rsidP="00527E65">
      <w:pPr>
        <w:rPr>
          <w:rFonts w:ascii="Times New Roman" w:hAnsi="Times New Roman" w:cs="Times New Roman"/>
        </w:rPr>
      </w:pPr>
      <w:r w:rsidRPr="00AD2FFF">
        <w:rPr>
          <w:rFonts w:ascii="Times New Roman" w:hAnsi="Times New Roman" w:cs="Times New Roman"/>
        </w:rPr>
        <w:t xml:space="preserve">I, the undersigned, certify that in addition to the conditions mentioned above, will maintain accepted accounting procedures to provide for accurate and timely recording of receipt of funds, expenditures, and of unexpended balances. </w:t>
      </w:r>
      <w:r>
        <w:rPr>
          <w:rFonts w:ascii="Times New Roman" w:hAnsi="Times New Roman" w:cs="Times New Roman"/>
        </w:rPr>
        <w:t xml:space="preserve">I, the undersigned, further certify I have and will make available, upon request, the following documentation for accuracy and </w:t>
      </w:r>
      <w:r w:rsidRPr="00AD2FFF">
        <w:rPr>
          <w:rFonts w:ascii="Times New Roman" w:hAnsi="Times New Roman" w:cs="Times New Roman"/>
        </w:rPr>
        <w:t>validity:</w:t>
      </w:r>
    </w:p>
    <w:p w:rsidR="00527E65" w:rsidRPr="00C76190" w:rsidRDefault="00527E65" w:rsidP="00527E65">
      <w:pPr>
        <w:pStyle w:val="ListParagraph"/>
        <w:numPr>
          <w:ilvl w:val="0"/>
          <w:numId w:val="7"/>
        </w:numPr>
        <w:rPr>
          <w:rFonts w:ascii="Times New Roman" w:hAnsi="Times New Roman" w:cs="Times New Roman"/>
          <w:b/>
        </w:rPr>
      </w:pPr>
      <w:r w:rsidRPr="00C76190">
        <w:rPr>
          <w:rFonts w:ascii="Times New Roman" w:hAnsi="Times New Roman" w:cs="Times New Roman"/>
        </w:rPr>
        <w:t>Proof of 501(c)(3)</w:t>
      </w:r>
    </w:p>
    <w:p w:rsidR="00527E65" w:rsidRPr="00AD2FFF" w:rsidRDefault="00527E65" w:rsidP="00527E65">
      <w:pPr>
        <w:pStyle w:val="ListParagraph"/>
        <w:numPr>
          <w:ilvl w:val="0"/>
          <w:numId w:val="7"/>
        </w:numPr>
        <w:rPr>
          <w:rFonts w:ascii="Times New Roman" w:hAnsi="Times New Roman" w:cs="Times New Roman"/>
          <w:b/>
        </w:rPr>
      </w:pPr>
      <w:r w:rsidRPr="00AD2FFF">
        <w:rPr>
          <w:rFonts w:ascii="Times New Roman" w:hAnsi="Times New Roman" w:cs="Times New Roman"/>
        </w:rPr>
        <w:t>Certificate of Corporate Good Standing</w:t>
      </w:r>
    </w:p>
    <w:p w:rsidR="00527E65" w:rsidRPr="00AD2FFF" w:rsidRDefault="00527E65" w:rsidP="00527E65">
      <w:pPr>
        <w:pStyle w:val="ListParagraph"/>
        <w:numPr>
          <w:ilvl w:val="0"/>
          <w:numId w:val="7"/>
        </w:numPr>
        <w:rPr>
          <w:rFonts w:ascii="Times New Roman" w:hAnsi="Times New Roman" w:cs="Times New Roman"/>
          <w:b/>
        </w:rPr>
      </w:pPr>
      <w:r w:rsidRPr="00AD2FFF">
        <w:rPr>
          <w:rFonts w:ascii="Times New Roman" w:hAnsi="Times New Roman" w:cs="Times New Roman"/>
        </w:rPr>
        <w:t>Most Recent 990 Federal Form</w:t>
      </w:r>
    </w:p>
    <w:p w:rsidR="00527E65" w:rsidRPr="00AD2FFF" w:rsidRDefault="00527E65" w:rsidP="00527E65">
      <w:pPr>
        <w:pStyle w:val="ListParagraph"/>
        <w:numPr>
          <w:ilvl w:val="0"/>
          <w:numId w:val="7"/>
        </w:numPr>
        <w:rPr>
          <w:rFonts w:ascii="Times New Roman" w:hAnsi="Times New Roman" w:cs="Times New Roman"/>
          <w:b/>
        </w:rPr>
      </w:pPr>
      <w:r w:rsidRPr="00AD2FFF">
        <w:rPr>
          <w:rFonts w:ascii="Times New Roman" w:hAnsi="Times New Roman" w:cs="Times New Roman"/>
        </w:rPr>
        <w:t>Agency Strategic Plan</w:t>
      </w:r>
    </w:p>
    <w:p w:rsidR="00527E65" w:rsidRPr="00AD2FFF" w:rsidRDefault="00527E65" w:rsidP="00527E65">
      <w:pPr>
        <w:pStyle w:val="ListParagraph"/>
        <w:numPr>
          <w:ilvl w:val="0"/>
          <w:numId w:val="7"/>
        </w:numPr>
        <w:rPr>
          <w:rFonts w:ascii="Times New Roman" w:hAnsi="Times New Roman" w:cs="Times New Roman"/>
          <w:b/>
        </w:rPr>
      </w:pPr>
      <w:r w:rsidRPr="00AD2FFF">
        <w:rPr>
          <w:rFonts w:ascii="Times New Roman" w:hAnsi="Times New Roman" w:cs="Times New Roman"/>
        </w:rPr>
        <w:t>Copies of Agency Accreditations</w:t>
      </w:r>
    </w:p>
    <w:p w:rsidR="00527E65" w:rsidRPr="00AD2FFF" w:rsidRDefault="00527E65" w:rsidP="00527E65">
      <w:pPr>
        <w:pStyle w:val="ListParagraph"/>
        <w:numPr>
          <w:ilvl w:val="0"/>
          <w:numId w:val="7"/>
        </w:numPr>
        <w:rPr>
          <w:rFonts w:ascii="Times New Roman" w:hAnsi="Times New Roman" w:cs="Times New Roman"/>
          <w:b/>
        </w:rPr>
      </w:pPr>
      <w:r w:rsidRPr="00AD2FFF">
        <w:rPr>
          <w:rFonts w:ascii="Times New Roman" w:hAnsi="Times New Roman" w:cs="Times New Roman"/>
        </w:rPr>
        <w:t>Most Recent Agency Independent Audit</w:t>
      </w:r>
    </w:p>
    <w:p w:rsidR="00527E65" w:rsidRPr="00AD2FFF" w:rsidRDefault="00527E65" w:rsidP="00527E65">
      <w:pPr>
        <w:pStyle w:val="ListParagraph"/>
        <w:numPr>
          <w:ilvl w:val="0"/>
          <w:numId w:val="7"/>
        </w:numPr>
        <w:rPr>
          <w:rFonts w:ascii="Times New Roman" w:hAnsi="Times New Roman" w:cs="Times New Roman"/>
          <w:b/>
        </w:rPr>
      </w:pPr>
      <w:r w:rsidRPr="00AD2FFF">
        <w:rPr>
          <w:rFonts w:ascii="Times New Roman" w:hAnsi="Times New Roman" w:cs="Times New Roman"/>
        </w:rPr>
        <w:t>Agency Policy of Non-Discrimination</w:t>
      </w:r>
    </w:p>
    <w:p w:rsidR="00527E65" w:rsidRPr="00AD2FFF" w:rsidRDefault="00527E65" w:rsidP="00527E65">
      <w:pPr>
        <w:pStyle w:val="ListParagraph"/>
        <w:numPr>
          <w:ilvl w:val="0"/>
          <w:numId w:val="7"/>
        </w:numPr>
        <w:rPr>
          <w:rFonts w:ascii="Times New Roman" w:hAnsi="Times New Roman" w:cs="Times New Roman"/>
          <w:b/>
        </w:rPr>
      </w:pPr>
      <w:r w:rsidRPr="00AD2FFF">
        <w:rPr>
          <w:rFonts w:ascii="Times New Roman" w:hAnsi="Times New Roman" w:cs="Times New Roman"/>
        </w:rPr>
        <w:t>Agency Policy for Screening of Staff and Volunteers for Child Abuse and Neglect</w:t>
      </w:r>
    </w:p>
    <w:p w:rsidR="00527E65" w:rsidRPr="00AD2FFF" w:rsidRDefault="00527E65" w:rsidP="00527E65">
      <w:pPr>
        <w:pStyle w:val="ListParagraph"/>
        <w:numPr>
          <w:ilvl w:val="0"/>
          <w:numId w:val="7"/>
        </w:numPr>
        <w:rPr>
          <w:rFonts w:ascii="Times New Roman" w:hAnsi="Times New Roman" w:cs="Times New Roman"/>
          <w:b/>
        </w:rPr>
      </w:pPr>
      <w:r w:rsidRPr="00AD2FFF">
        <w:rPr>
          <w:rFonts w:ascii="Times New Roman" w:hAnsi="Times New Roman" w:cs="Times New Roman"/>
        </w:rPr>
        <w:t>Agency Statement of Confidentiality</w:t>
      </w:r>
    </w:p>
    <w:p w:rsidR="00527E65" w:rsidRPr="00AD2FFF" w:rsidRDefault="00527E65" w:rsidP="00527E65">
      <w:pPr>
        <w:pStyle w:val="ListParagraph"/>
        <w:numPr>
          <w:ilvl w:val="0"/>
          <w:numId w:val="7"/>
        </w:numPr>
        <w:rPr>
          <w:rFonts w:ascii="Times New Roman" w:hAnsi="Times New Roman" w:cs="Times New Roman"/>
          <w:b/>
        </w:rPr>
      </w:pPr>
      <w:r w:rsidRPr="00AD2FFF">
        <w:rPr>
          <w:rFonts w:ascii="Times New Roman" w:hAnsi="Times New Roman" w:cs="Times New Roman"/>
        </w:rPr>
        <w:t>Memorandums of Understanding</w:t>
      </w:r>
      <w:r>
        <w:rPr>
          <w:rFonts w:ascii="Times New Roman" w:hAnsi="Times New Roman" w:cs="Times New Roman"/>
        </w:rPr>
        <w:t xml:space="preserve"> (not currently needed for Contingency Funds Request)</w:t>
      </w:r>
    </w:p>
    <w:p w:rsidR="00527E65" w:rsidRPr="00AD2FFF" w:rsidRDefault="00527E65" w:rsidP="00527E65">
      <w:pPr>
        <w:rPr>
          <w:rFonts w:ascii="Times New Roman" w:hAnsi="Times New Roman" w:cs="Times New Roman"/>
        </w:rPr>
      </w:pPr>
    </w:p>
    <w:p w:rsidR="00527E65" w:rsidRDefault="00527E65" w:rsidP="00527E65">
      <w:pPr>
        <w:rPr>
          <w:rFonts w:ascii="Times New Roman" w:hAnsi="Times New Roman" w:cs="Times New Roman"/>
        </w:rPr>
      </w:pPr>
      <w:r w:rsidRPr="00AD2FFF">
        <w:rPr>
          <w:rFonts w:ascii="Times New Roman" w:hAnsi="Times New Roman" w:cs="Times New Roman"/>
        </w:rPr>
        <w:t>_____________________________________________________</w:t>
      </w:r>
      <w:r w:rsidRPr="00AD2FFF">
        <w:rPr>
          <w:rFonts w:ascii="Times New Roman" w:hAnsi="Times New Roman" w:cs="Times New Roman"/>
        </w:rPr>
        <w:tab/>
      </w:r>
      <w:r w:rsidRPr="00AD2FFF">
        <w:rPr>
          <w:rFonts w:ascii="Times New Roman" w:hAnsi="Times New Roman" w:cs="Times New Roman"/>
        </w:rPr>
        <w:tab/>
      </w:r>
      <w:r w:rsidRPr="00AD2FFF">
        <w:rPr>
          <w:rFonts w:ascii="Times New Roman" w:hAnsi="Times New Roman" w:cs="Times New Roman"/>
        </w:rPr>
        <w:tab/>
        <w:t>____</w:t>
      </w:r>
      <w:r>
        <w:rPr>
          <w:rFonts w:ascii="Times New Roman" w:hAnsi="Times New Roman" w:cs="Times New Roman"/>
        </w:rPr>
        <w:t>__</w:t>
      </w:r>
      <w:r w:rsidRPr="00AD2FFF">
        <w:rPr>
          <w:rFonts w:ascii="Times New Roman" w:hAnsi="Times New Roman" w:cs="Times New Roman"/>
        </w:rPr>
        <w:t>______ Printed Name - Agency Executive Director/President/</w:t>
      </w:r>
      <w:r>
        <w:rPr>
          <w:rFonts w:ascii="Times New Roman" w:hAnsi="Times New Roman" w:cs="Times New Roman"/>
        </w:rPr>
        <w:t>CEO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D2FFF">
        <w:rPr>
          <w:rFonts w:ascii="Times New Roman" w:hAnsi="Times New Roman" w:cs="Times New Roman"/>
        </w:rPr>
        <w:t>Date</w:t>
      </w:r>
      <w:r w:rsidRPr="00AD2FFF">
        <w:rPr>
          <w:rFonts w:ascii="Times New Roman" w:hAnsi="Times New Roman" w:cs="Times New Roman"/>
        </w:rPr>
        <w:tab/>
        <w:t xml:space="preserve">      </w:t>
      </w:r>
    </w:p>
    <w:p w:rsidR="00527E65" w:rsidRPr="00AD2FFF" w:rsidRDefault="00527E65" w:rsidP="00527E65">
      <w:pPr>
        <w:ind w:left="720" w:hanging="720"/>
        <w:rPr>
          <w:rFonts w:ascii="Times New Roman" w:hAnsi="Times New Roman" w:cs="Times New Roman"/>
        </w:rPr>
      </w:pPr>
      <w:r w:rsidRPr="00AD2FFF">
        <w:rPr>
          <w:rFonts w:ascii="Times New Roman" w:hAnsi="Times New Roman" w:cs="Times New Roman"/>
        </w:rPr>
        <w:t xml:space="preserve">  </w:t>
      </w:r>
      <w:r w:rsidRPr="00AD2FFF">
        <w:rPr>
          <w:rFonts w:ascii="Times New Roman" w:hAnsi="Times New Roman" w:cs="Times New Roman"/>
        </w:rPr>
        <w:tab/>
      </w:r>
    </w:p>
    <w:p w:rsidR="00527E65" w:rsidRPr="00AD2FFF" w:rsidRDefault="00527E65" w:rsidP="00527E65">
      <w:pPr>
        <w:rPr>
          <w:rFonts w:ascii="Times New Roman" w:hAnsi="Times New Roman" w:cs="Times New Roman"/>
        </w:rPr>
      </w:pPr>
      <w:r w:rsidRPr="00AD2FFF">
        <w:rPr>
          <w:rFonts w:ascii="Times New Roman" w:hAnsi="Times New Roman" w:cs="Times New Roman"/>
        </w:rPr>
        <w:t>_____________________________________________________</w:t>
      </w:r>
      <w:r w:rsidRPr="00AD2FFF">
        <w:rPr>
          <w:rFonts w:ascii="Times New Roman" w:hAnsi="Times New Roman" w:cs="Times New Roman"/>
        </w:rPr>
        <w:tab/>
      </w:r>
      <w:r w:rsidRPr="00AD2FFF">
        <w:rPr>
          <w:rFonts w:ascii="Times New Roman" w:hAnsi="Times New Roman" w:cs="Times New Roman"/>
        </w:rPr>
        <w:tab/>
      </w:r>
      <w:r w:rsidRPr="00AD2FFF">
        <w:rPr>
          <w:rFonts w:ascii="Times New Roman" w:hAnsi="Times New Roman" w:cs="Times New Roman"/>
        </w:rPr>
        <w:tab/>
        <w:t xml:space="preserve">____________   Signature - Agency Executive Director/President/CEO </w:t>
      </w:r>
      <w:r w:rsidRPr="00AD2FFF">
        <w:rPr>
          <w:rFonts w:ascii="Times New Roman" w:hAnsi="Times New Roman" w:cs="Times New Roman"/>
        </w:rPr>
        <w:tab/>
      </w:r>
      <w:r w:rsidRPr="00AD2FFF">
        <w:rPr>
          <w:rFonts w:ascii="Times New Roman" w:hAnsi="Times New Roman" w:cs="Times New Roman"/>
        </w:rPr>
        <w:tab/>
      </w:r>
      <w:r w:rsidRPr="00AD2FFF">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ab/>
      </w:r>
      <w:r w:rsidRPr="00AD2FFF">
        <w:rPr>
          <w:rFonts w:ascii="Times New Roman" w:hAnsi="Times New Roman" w:cs="Times New Roman"/>
        </w:rPr>
        <w:t>Date</w:t>
      </w:r>
    </w:p>
    <w:p w:rsidR="00527E65" w:rsidRPr="00AD2FFF" w:rsidRDefault="00527E65" w:rsidP="00527E65">
      <w:pPr>
        <w:ind w:left="720" w:hanging="720"/>
        <w:rPr>
          <w:rFonts w:ascii="Times New Roman" w:hAnsi="Times New Roman" w:cs="Times New Roman"/>
        </w:rPr>
      </w:pPr>
    </w:p>
    <w:p w:rsidR="00527E65" w:rsidRDefault="00527E65" w:rsidP="00527E65">
      <w:pPr>
        <w:rPr>
          <w:rFonts w:ascii="Times New Roman" w:hAnsi="Times New Roman" w:cs="Times New Roman"/>
        </w:rPr>
      </w:pPr>
      <w:r w:rsidRPr="00AD2FFF">
        <w:rPr>
          <w:rFonts w:ascii="Times New Roman" w:hAnsi="Times New Roman" w:cs="Times New Roman"/>
        </w:rPr>
        <w:t>_____________________________________________________</w:t>
      </w:r>
      <w:r w:rsidRPr="00AD2FFF">
        <w:rPr>
          <w:rFonts w:ascii="Times New Roman" w:hAnsi="Times New Roman" w:cs="Times New Roman"/>
        </w:rPr>
        <w:tab/>
      </w:r>
      <w:r w:rsidRPr="00AD2FFF">
        <w:rPr>
          <w:rFonts w:ascii="Times New Roman" w:hAnsi="Times New Roman" w:cs="Times New Roman"/>
        </w:rPr>
        <w:tab/>
      </w:r>
      <w:r w:rsidRPr="00AD2FFF">
        <w:rPr>
          <w:rFonts w:ascii="Times New Roman" w:hAnsi="Times New Roman" w:cs="Times New Roman"/>
        </w:rPr>
        <w:tab/>
        <w:t>____________   Printed Name - Agency Board Chair</w:t>
      </w:r>
      <w:r w:rsidRPr="00AD2FFF">
        <w:rPr>
          <w:rFonts w:ascii="Times New Roman" w:hAnsi="Times New Roman" w:cs="Times New Roman"/>
        </w:rPr>
        <w:tab/>
      </w:r>
      <w:r w:rsidRPr="00AD2FFF">
        <w:rPr>
          <w:rFonts w:ascii="Times New Roman" w:hAnsi="Times New Roman" w:cs="Times New Roman"/>
        </w:rPr>
        <w:tab/>
      </w:r>
      <w:r w:rsidRPr="00AD2FFF">
        <w:rPr>
          <w:rFonts w:ascii="Times New Roman" w:hAnsi="Times New Roman" w:cs="Times New Roman"/>
        </w:rPr>
        <w:tab/>
      </w:r>
      <w:r w:rsidRPr="00AD2FFF">
        <w:rPr>
          <w:rFonts w:ascii="Times New Roman" w:hAnsi="Times New Roman" w:cs="Times New Roman"/>
        </w:rPr>
        <w:tab/>
      </w:r>
      <w:r w:rsidRPr="00AD2FFF">
        <w:rPr>
          <w:rFonts w:ascii="Times New Roman" w:hAnsi="Times New Roman" w:cs="Times New Roman"/>
        </w:rPr>
        <w:tab/>
      </w:r>
      <w:r w:rsidRPr="00AD2FFF">
        <w:rPr>
          <w:rFonts w:ascii="Times New Roman" w:hAnsi="Times New Roman" w:cs="Times New Roman"/>
        </w:rPr>
        <w:tab/>
        <w:t xml:space="preserve">     </w:t>
      </w:r>
      <w:r>
        <w:rPr>
          <w:rFonts w:ascii="Times New Roman" w:hAnsi="Times New Roman" w:cs="Times New Roman"/>
        </w:rPr>
        <w:tab/>
      </w:r>
      <w:r w:rsidRPr="00AD2FFF">
        <w:rPr>
          <w:rFonts w:ascii="Times New Roman" w:hAnsi="Times New Roman" w:cs="Times New Roman"/>
        </w:rPr>
        <w:t>Date</w:t>
      </w:r>
    </w:p>
    <w:p w:rsidR="00527E65" w:rsidRDefault="00527E65" w:rsidP="00527E65">
      <w:pPr>
        <w:ind w:left="720" w:hanging="720"/>
        <w:rPr>
          <w:rFonts w:ascii="Times New Roman" w:hAnsi="Times New Roman" w:cs="Times New Roman"/>
        </w:rPr>
      </w:pPr>
    </w:p>
    <w:p w:rsidR="0077133D" w:rsidRDefault="00527E65" w:rsidP="00527E65">
      <w:pPr>
        <w:rPr>
          <w:rFonts w:ascii="Times New Roman" w:hAnsi="Times New Roman" w:cs="Times New Roman"/>
        </w:rPr>
      </w:pPr>
      <w:r w:rsidRPr="00AD2FFF">
        <w:rPr>
          <w:rFonts w:ascii="Times New Roman" w:hAnsi="Times New Roman" w:cs="Times New Roman"/>
        </w:rPr>
        <w:t>_____________________________________________________</w:t>
      </w:r>
      <w:r w:rsidRPr="00AD2FFF">
        <w:rPr>
          <w:rFonts w:ascii="Times New Roman" w:hAnsi="Times New Roman" w:cs="Times New Roman"/>
        </w:rPr>
        <w:tab/>
      </w:r>
      <w:r w:rsidRPr="00AD2FFF">
        <w:rPr>
          <w:rFonts w:ascii="Times New Roman" w:hAnsi="Times New Roman" w:cs="Times New Roman"/>
        </w:rPr>
        <w:tab/>
      </w:r>
      <w:r w:rsidRPr="00AD2FFF">
        <w:rPr>
          <w:rFonts w:ascii="Times New Roman" w:hAnsi="Times New Roman" w:cs="Times New Roman"/>
        </w:rPr>
        <w:tab/>
        <w:t>____________   Signature - Agency Board Chair</w:t>
      </w:r>
      <w:r w:rsidRPr="00AD2FFF">
        <w:rPr>
          <w:rFonts w:ascii="Times New Roman" w:hAnsi="Times New Roman" w:cs="Times New Roman"/>
        </w:rPr>
        <w:tab/>
      </w:r>
      <w:r w:rsidRPr="00AD2FFF">
        <w:rPr>
          <w:rFonts w:ascii="Times New Roman" w:hAnsi="Times New Roman" w:cs="Times New Roman"/>
        </w:rPr>
        <w:tab/>
      </w:r>
      <w:r w:rsidRPr="00AD2FFF">
        <w:rPr>
          <w:rFonts w:ascii="Times New Roman" w:hAnsi="Times New Roman" w:cs="Times New Roman"/>
        </w:rPr>
        <w:tab/>
      </w:r>
      <w:r w:rsidRPr="00AD2FFF">
        <w:rPr>
          <w:rFonts w:ascii="Times New Roman" w:hAnsi="Times New Roman" w:cs="Times New Roman"/>
        </w:rPr>
        <w:tab/>
      </w:r>
      <w:r w:rsidRPr="00AD2FFF">
        <w:rPr>
          <w:rFonts w:ascii="Times New Roman" w:hAnsi="Times New Roman" w:cs="Times New Roman"/>
        </w:rPr>
        <w:tab/>
      </w:r>
      <w:r w:rsidRPr="00AD2FFF">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ab/>
      </w:r>
      <w:r w:rsidRPr="00AD2FFF">
        <w:rPr>
          <w:rFonts w:ascii="Times New Roman" w:hAnsi="Times New Roman" w:cs="Times New Roman"/>
        </w:rPr>
        <w:t>Date</w:t>
      </w:r>
    </w:p>
    <w:p w:rsidR="000A7CBC" w:rsidRPr="00137D27" w:rsidRDefault="000A7CBC" w:rsidP="000A7CBC">
      <w:pPr>
        <w:spacing w:line="240" w:lineRule="auto"/>
        <w:contextualSpacing/>
        <w:jc w:val="center"/>
        <w:rPr>
          <w:rFonts w:ascii="Times New Roman" w:hAnsi="Times New Roman" w:cs="Times New Roman"/>
          <w:b/>
          <w:bCs/>
          <w:iCs/>
          <w:color w:val="000000"/>
          <w:sz w:val="28"/>
          <w:szCs w:val="28"/>
          <w:u w:val="single"/>
        </w:rPr>
      </w:pPr>
      <w:r w:rsidRPr="00137D27">
        <w:rPr>
          <w:rFonts w:ascii="Times New Roman" w:hAnsi="Times New Roman" w:cs="Times New Roman"/>
          <w:b/>
          <w:bCs/>
          <w:iCs/>
          <w:color w:val="000000"/>
          <w:sz w:val="28"/>
          <w:szCs w:val="28"/>
          <w:u w:val="single"/>
        </w:rPr>
        <w:lastRenderedPageBreak/>
        <w:t>ATTACHMENT E</w:t>
      </w:r>
    </w:p>
    <w:p w:rsidR="000A7CBC" w:rsidRDefault="000A7CBC" w:rsidP="000A7CBC">
      <w:pPr>
        <w:spacing w:line="240" w:lineRule="auto"/>
        <w:contextualSpacing/>
        <w:jc w:val="center"/>
        <w:rPr>
          <w:rFonts w:ascii="Times New Roman" w:hAnsi="Times New Roman" w:cs="Times New Roman"/>
          <w:b/>
          <w:sz w:val="24"/>
          <w:szCs w:val="24"/>
        </w:rPr>
      </w:pPr>
      <w:r w:rsidRPr="001157BC">
        <w:rPr>
          <w:rFonts w:ascii="Times New Roman" w:hAnsi="Times New Roman" w:cs="Times New Roman"/>
          <w:b/>
          <w:sz w:val="24"/>
          <w:szCs w:val="24"/>
        </w:rPr>
        <w:t xml:space="preserve"> </w:t>
      </w:r>
    </w:p>
    <w:p w:rsidR="000A7CBC" w:rsidRDefault="000A7CBC" w:rsidP="000A7CBC">
      <w:pPr>
        <w:spacing w:line="240" w:lineRule="auto"/>
        <w:contextualSpacing/>
        <w:jc w:val="center"/>
        <w:rPr>
          <w:rFonts w:ascii="Times New Roman" w:hAnsi="Times New Roman" w:cs="Times New Roman"/>
          <w:b/>
          <w:sz w:val="24"/>
          <w:szCs w:val="24"/>
        </w:rPr>
      </w:pPr>
    </w:p>
    <w:p w:rsidR="000A7CBC" w:rsidRPr="001157BC" w:rsidRDefault="000A7CBC" w:rsidP="000A7CBC">
      <w:pPr>
        <w:spacing w:line="240" w:lineRule="auto"/>
        <w:contextualSpacing/>
        <w:jc w:val="center"/>
        <w:rPr>
          <w:rFonts w:ascii="Times New Roman" w:hAnsi="Times New Roman" w:cs="Times New Roman"/>
          <w:sz w:val="24"/>
          <w:szCs w:val="24"/>
        </w:rPr>
      </w:pPr>
      <w:r w:rsidRPr="001157BC">
        <w:rPr>
          <w:rFonts w:ascii="Times New Roman" w:hAnsi="Times New Roman" w:cs="Times New Roman"/>
          <w:b/>
          <w:sz w:val="24"/>
          <w:szCs w:val="24"/>
        </w:rPr>
        <w:t>(Please complete and return with Proposal Response)</w:t>
      </w:r>
    </w:p>
    <w:p w:rsidR="000A7CBC" w:rsidRPr="001157BC" w:rsidRDefault="000A7CBC" w:rsidP="000A7CBC">
      <w:pPr>
        <w:spacing w:line="240" w:lineRule="auto"/>
        <w:contextualSpacing/>
        <w:rPr>
          <w:rFonts w:ascii="Times New Roman" w:hAnsi="Times New Roman" w:cs="Times New Roman"/>
          <w:sz w:val="24"/>
          <w:szCs w:val="24"/>
        </w:rPr>
      </w:pPr>
    </w:p>
    <w:p w:rsidR="000A7CBC" w:rsidRPr="001157BC" w:rsidRDefault="000A7CBC" w:rsidP="000A7CBC">
      <w:pPr>
        <w:spacing w:line="240" w:lineRule="auto"/>
        <w:contextualSpacing/>
        <w:rPr>
          <w:rFonts w:ascii="Times New Roman" w:hAnsi="Times New Roman" w:cs="Times New Roman"/>
          <w:sz w:val="24"/>
          <w:szCs w:val="24"/>
        </w:rPr>
      </w:pPr>
    </w:p>
    <w:tbl>
      <w:tblPr>
        <w:tblW w:w="0" w:type="auto"/>
        <w:tblLayout w:type="fixed"/>
        <w:tblLook w:val="0000"/>
      </w:tblPr>
      <w:tblGrid>
        <w:gridCol w:w="9576"/>
      </w:tblGrid>
      <w:tr w:rsidR="000A7CBC" w:rsidRPr="001157BC" w:rsidTr="000A7CBC">
        <w:tc>
          <w:tcPr>
            <w:tcW w:w="9576" w:type="dxa"/>
          </w:tcPr>
          <w:p w:rsidR="000A7CBC" w:rsidRPr="001157BC" w:rsidRDefault="000A7CBC" w:rsidP="000A7CBC">
            <w:pPr>
              <w:spacing w:line="240" w:lineRule="auto"/>
              <w:contextualSpacing/>
              <w:jc w:val="center"/>
              <w:rPr>
                <w:rFonts w:ascii="Times New Roman" w:hAnsi="Times New Roman" w:cs="Times New Roman"/>
                <w:sz w:val="24"/>
                <w:szCs w:val="24"/>
              </w:rPr>
            </w:pPr>
            <w:r w:rsidRPr="001157BC">
              <w:rPr>
                <w:rFonts w:ascii="Times New Roman" w:hAnsi="Times New Roman" w:cs="Times New Roman"/>
                <w:sz w:val="24"/>
                <w:szCs w:val="24"/>
              </w:rPr>
              <w:t>Certification Regarding</w:t>
            </w:r>
          </w:p>
          <w:p w:rsidR="000A7CBC" w:rsidRPr="001157BC" w:rsidRDefault="000A7CBC" w:rsidP="000A7CBC">
            <w:pPr>
              <w:spacing w:line="240" w:lineRule="auto"/>
              <w:contextualSpacing/>
              <w:jc w:val="center"/>
              <w:rPr>
                <w:rFonts w:ascii="Times New Roman" w:hAnsi="Times New Roman" w:cs="Times New Roman"/>
                <w:sz w:val="24"/>
                <w:szCs w:val="24"/>
              </w:rPr>
            </w:pPr>
            <w:r w:rsidRPr="001157BC">
              <w:rPr>
                <w:rFonts w:ascii="Times New Roman" w:hAnsi="Times New Roman" w:cs="Times New Roman"/>
                <w:sz w:val="24"/>
                <w:szCs w:val="24"/>
              </w:rPr>
              <w:t>Debarment, Suspension, Ineligibility and Voluntary Exclusion</w:t>
            </w:r>
          </w:p>
          <w:p w:rsidR="000A7CBC" w:rsidRPr="001157BC" w:rsidRDefault="000A7CBC" w:rsidP="000A7CBC">
            <w:pPr>
              <w:spacing w:line="240" w:lineRule="auto"/>
              <w:contextualSpacing/>
              <w:jc w:val="center"/>
              <w:rPr>
                <w:rFonts w:ascii="Times New Roman" w:hAnsi="Times New Roman" w:cs="Times New Roman"/>
                <w:sz w:val="24"/>
                <w:szCs w:val="24"/>
              </w:rPr>
            </w:pPr>
            <w:r w:rsidRPr="001157BC">
              <w:rPr>
                <w:rFonts w:ascii="Times New Roman" w:hAnsi="Times New Roman" w:cs="Times New Roman"/>
                <w:sz w:val="24"/>
                <w:szCs w:val="24"/>
              </w:rPr>
              <w:t>Lower Tier Covered Transactions</w:t>
            </w:r>
          </w:p>
        </w:tc>
      </w:tr>
    </w:tbl>
    <w:p w:rsidR="000A7CBC" w:rsidRPr="001157BC" w:rsidRDefault="000A7CBC" w:rsidP="000A7CBC">
      <w:pPr>
        <w:spacing w:line="240" w:lineRule="auto"/>
        <w:contextualSpacing/>
        <w:rPr>
          <w:rFonts w:ascii="Times New Roman" w:hAnsi="Times New Roman" w:cs="Times New Roman"/>
          <w:sz w:val="24"/>
          <w:szCs w:val="24"/>
        </w:rPr>
      </w:pPr>
    </w:p>
    <w:p w:rsidR="000A7CBC" w:rsidRPr="001157BC" w:rsidRDefault="000A7CBC" w:rsidP="000A7CBC">
      <w:pPr>
        <w:spacing w:line="240" w:lineRule="auto"/>
        <w:contextualSpacing/>
        <w:rPr>
          <w:rFonts w:ascii="Times New Roman" w:hAnsi="Times New Roman" w:cs="Times New Roman"/>
          <w:sz w:val="24"/>
          <w:szCs w:val="24"/>
        </w:rPr>
      </w:pPr>
    </w:p>
    <w:p w:rsidR="000A7CBC" w:rsidRPr="001157BC" w:rsidRDefault="000A7CBC" w:rsidP="000A7CBC">
      <w:pPr>
        <w:spacing w:line="240" w:lineRule="auto"/>
        <w:contextualSpacing/>
        <w:rPr>
          <w:rFonts w:ascii="Times New Roman" w:hAnsi="Times New Roman" w:cs="Times New Roman"/>
          <w:sz w:val="24"/>
          <w:szCs w:val="24"/>
        </w:rPr>
      </w:pPr>
    </w:p>
    <w:p w:rsidR="000A7CBC" w:rsidRPr="001157BC" w:rsidRDefault="000A7CBC" w:rsidP="000A7CBC">
      <w:pPr>
        <w:spacing w:line="240" w:lineRule="auto"/>
        <w:contextualSpacing/>
        <w:rPr>
          <w:rFonts w:ascii="Times New Roman" w:hAnsi="Times New Roman" w:cs="Times New Roman"/>
          <w:sz w:val="24"/>
          <w:szCs w:val="24"/>
        </w:rPr>
      </w:pPr>
    </w:p>
    <w:p w:rsidR="000A7CBC" w:rsidRPr="001157BC" w:rsidRDefault="000A7CBC" w:rsidP="000A7CBC">
      <w:pPr>
        <w:contextualSpacing/>
        <w:rPr>
          <w:rFonts w:ascii="Times New Roman" w:hAnsi="Times New Roman" w:cs="Times New Roman"/>
          <w:sz w:val="24"/>
          <w:szCs w:val="24"/>
        </w:rPr>
      </w:pPr>
      <w:r w:rsidRPr="001157BC">
        <w:rPr>
          <w:rFonts w:ascii="Times New Roman" w:hAnsi="Times New Roman" w:cs="Times New Roman"/>
          <w:sz w:val="24"/>
          <w:szCs w:val="24"/>
        </w:rPr>
        <w:t xml:space="preserve">This certification is required by the regulations implementing Executive Order 12549, Debarment and Suspension, 29 CFR Part 98 Section 98.510, Participants' responsibilities.  The regulations were published as Part VII of the May 26, 1988, </w:t>
      </w:r>
      <w:r w:rsidRPr="001157BC">
        <w:rPr>
          <w:rFonts w:ascii="Times New Roman" w:hAnsi="Times New Roman" w:cs="Times New Roman"/>
          <w:sz w:val="24"/>
          <w:szCs w:val="24"/>
          <w:u w:val="single"/>
        </w:rPr>
        <w:t>Federal Register</w:t>
      </w:r>
      <w:r w:rsidRPr="001157BC">
        <w:rPr>
          <w:rFonts w:ascii="Times New Roman" w:hAnsi="Times New Roman" w:cs="Times New Roman"/>
          <w:sz w:val="24"/>
          <w:szCs w:val="24"/>
        </w:rPr>
        <w:t xml:space="preserve"> (pages 19160-19211).</w:t>
      </w:r>
    </w:p>
    <w:p w:rsidR="000A7CBC" w:rsidRPr="001157BC" w:rsidRDefault="000A7CBC" w:rsidP="000A7CBC">
      <w:pPr>
        <w:spacing w:line="240" w:lineRule="auto"/>
        <w:contextualSpacing/>
        <w:rPr>
          <w:rFonts w:ascii="Times New Roman" w:hAnsi="Times New Roman" w:cs="Times New Roman"/>
          <w:sz w:val="24"/>
          <w:szCs w:val="24"/>
        </w:rPr>
      </w:pPr>
    </w:p>
    <w:p w:rsidR="000A7CBC" w:rsidRPr="001157BC" w:rsidRDefault="000A7CBC" w:rsidP="000A7CBC">
      <w:pPr>
        <w:spacing w:line="240" w:lineRule="auto"/>
        <w:contextualSpacing/>
        <w:rPr>
          <w:rFonts w:ascii="Times New Roman" w:hAnsi="Times New Roman" w:cs="Times New Roman"/>
          <w:sz w:val="24"/>
          <w:szCs w:val="24"/>
        </w:rPr>
      </w:pPr>
    </w:p>
    <w:p w:rsidR="000A7CBC" w:rsidRPr="001157BC" w:rsidRDefault="000A7CBC" w:rsidP="000A7CBC">
      <w:pPr>
        <w:contextualSpacing/>
        <w:jc w:val="center"/>
        <w:rPr>
          <w:rFonts w:ascii="Times New Roman" w:hAnsi="Times New Roman" w:cs="Times New Roman"/>
          <w:sz w:val="24"/>
          <w:szCs w:val="24"/>
        </w:rPr>
      </w:pPr>
      <w:r w:rsidRPr="001157BC">
        <w:rPr>
          <w:rFonts w:ascii="Times New Roman" w:hAnsi="Times New Roman" w:cs="Times New Roman"/>
          <w:sz w:val="24"/>
          <w:szCs w:val="24"/>
        </w:rPr>
        <w:t>(BEFORE COMPLETING CERTIFICATION, READ INSTRUCTIONS FOR CERTIFICATION)</w:t>
      </w:r>
    </w:p>
    <w:p w:rsidR="000A7CBC" w:rsidRPr="001157BC" w:rsidRDefault="000A7CBC" w:rsidP="000A7CBC">
      <w:pPr>
        <w:contextualSpacing/>
        <w:rPr>
          <w:rFonts w:ascii="Times New Roman" w:hAnsi="Times New Roman" w:cs="Times New Roman"/>
          <w:sz w:val="24"/>
          <w:szCs w:val="24"/>
        </w:rPr>
      </w:pPr>
    </w:p>
    <w:p w:rsidR="000A7CBC" w:rsidRPr="001157BC" w:rsidRDefault="000A7CBC" w:rsidP="000A7CBC">
      <w:pPr>
        <w:contextualSpacing/>
        <w:rPr>
          <w:rFonts w:ascii="Times New Roman" w:hAnsi="Times New Roman" w:cs="Times New Roman"/>
          <w:sz w:val="24"/>
          <w:szCs w:val="24"/>
        </w:rPr>
      </w:pPr>
    </w:p>
    <w:p w:rsidR="000A7CBC" w:rsidRPr="001157BC" w:rsidRDefault="000A7CBC" w:rsidP="000A7CBC">
      <w:pPr>
        <w:tabs>
          <w:tab w:val="left" w:pos="-1440"/>
        </w:tabs>
        <w:ind w:left="720" w:hanging="720"/>
        <w:contextualSpacing/>
        <w:rPr>
          <w:rFonts w:ascii="Times New Roman" w:hAnsi="Times New Roman" w:cs="Times New Roman"/>
          <w:sz w:val="24"/>
          <w:szCs w:val="24"/>
        </w:rPr>
      </w:pPr>
      <w:r w:rsidRPr="001157BC">
        <w:rPr>
          <w:rFonts w:ascii="Times New Roman" w:hAnsi="Times New Roman" w:cs="Times New Roman"/>
          <w:sz w:val="24"/>
          <w:szCs w:val="24"/>
        </w:rPr>
        <w:t>(1)</w:t>
      </w:r>
      <w:r w:rsidRPr="001157BC">
        <w:rPr>
          <w:rFonts w:ascii="Times New Roman" w:hAnsi="Times New Roman" w:cs="Times New Roman"/>
          <w:sz w:val="24"/>
          <w:szCs w:val="24"/>
        </w:rPr>
        <w:tab/>
        <w:t>The prospective recipient of Federal assistance funds certifies, by submission of this proposal, that neither it nor its principals are presently debarred, suspended, proposed for debarment, declared ineligible, or voluntarily excluded from participation in this transaction by any Federal department or agency.</w:t>
      </w:r>
    </w:p>
    <w:p w:rsidR="000A7CBC" w:rsidRPr="001157BC" w:rsidRDefault="000A7CBC" w:rsidP="000A7CBC">
      <w:pPr>
        <w:contextualSpacing/>
        <w:rPr>
          <w:rFonts w:ascii="Times New Roman" w:hAnsi="Times New Roman" w:cs="Times New Roman"/>
          <w:sz w:val="24"/>
          <w:szCs w:val="24"/>
        </w:rPr>
      </w:pPr>
    </w:p>
    <w:p w:rsidR="000A7CBC" w:rsidRPr="001157BC" w:rsidRDefault="000A7CBC" w:rsidP="000A7CBC">
      <w:pPr>
        <w:tabs>
          <w:tab w:val="left" w:pos="-1440"/>
        </w:tabs>
        <w:ind w:left="720" w:hanging="720"/>
        <w:contextualSpacing/>
        <w:rPr>
          <w:rFonts w:ascii="Times New Roman" w:hAnsi="Times New Roman" w:cs="Times New Roman"/>
          <w:sz w:val="24"/>
          <w:szCs w:val="24"/>
        </w:rPr>
      </w:pPr>
      <w:r w:rsidRPr="001157BC">
        <w:rPr>
          <w:rFonts w:ascii="Times New Roman" w:hAnsi="Times New Roman" w:cs="Times New Roman"/>
          <w:sz w:val="24"/>
          <w:szCs w:val="24"/>
        </w:rPr>
        <w:t>(2)</w:t>
      </w:r>
      <w:r w:rsidRPr="001157BC">
        <w:rPr>
          <w:rFonts w:ascii="Times New Roman" w:hAnsi="Times New Roman" w:cs="Times New Roman"/>
          <w:sz w:val="24"/>
          <w:szCs w:val="24"/>
        </w:rPr>
        <w:tab/>
        <w:t>Where the prospective recipient of Federal assistance funds is unable to certify to any of the statements in this certification, such prospective participant shall attach an explanation to this proposal.</w:t>
      </w:r>
    </w:p>
    <w:p w:rsidR="000A7CBC" w:rsidRPr="001157BC" w:rsidRDefault="000A7CBC" w:rsidP="000A7CBC">
      <w:pPr>
        <w:contextualSpacing/>
        <w:rPr>
          <w:rFonts w:ascii="Times New Roman" w:hAnsi="Times New Roman" w:cs="Times New Roman"/>
          <w:sz w:val="24"/>
          <w:szCs w:val="24"/>
        </w:rPr>
      </w:pPr>
    </w:p>
    <w:p w:rsidR="000A7CBC" w:rsidRPr="001157BC" w:rsidRDefault="000A7CBC" w:rsidP="000A7CBC">
      <w:pPr>
        <w:spacing w:line="240" w:lineRule="auto"/>
        <w:contextualSpacing/>
        <w:rPr>
          <w:rFonts w:ascii="Times New Roman" w:hAnsi="Times New Roman" w:cs="Times New Roman"/>
          <w:sz w:val="24"/>
          <w:szCs w:val="24"/>
        </w:rPr>
      </w:pPr>
    </w:p>
    <w:p w:rsidR="000A7CBC" w:rsidRPr="001157BC" w:rsidRDefault="000A7CBC" w:rsidP="000A7CBC">
      <w:pPr>
        <w:spacing w:line="240" w:lineRule="auto"/>
        <w:contextualSpacing/>
        <w:rPr>
          <w:rFonts w:ascii="Times New Roman" w:hAnsi="Times New Roman" w:cs="Times New Roman"/>
          <w:sz w:val="24"/>
          <w:szCs w:val="24"/>
        </w:rPr>
      </w:pPr>
    </w:p>
    <w:p w:rsidR="000A7CBC" w:rsidRPr="001157BC" w:rsidRDefault="000A7CBC" w:rsidP="000A7CBC">
      <w:pPr>
        <w:spacing w:line="240" w:lineRule="auto"/>
        <w:contextualSpacing/>
        <w:rPr>
          <w:rFonts w:ascii="Times New Roman" w:hAnsi="Times New Roman" w:cs="Times New Roman"/>
          <w:sz w:val="24"/>
          <w:szCs w:val="24"/>
        </w:rPr>
      </w:pPr>
    </w:p>
    <w:tbl>
      <w:tblPr>
        <w:tblW w:w="0" w:type="auto"/>
        <w:tblLayout w:type="fixed"/>
        <w:tblLook w:val="0000"/>
      </w:tblPr>
      <w:tblGrid>
        <w:gridCol w:w="6228"/>
        <w:gridCol w:w="270"/>
        <w:gridCol w:w="3078"/>
      </w:tblGrid>
      <w:tr w:rsidR="000A7CBC" w:rsidRPr="001157BC" w:rsidTr="000A7CBC">
        <w:tc>
          <w:tcPr>
            <w:tcW w:w="9576" w:type="dxa"/>
            <w:gridSpan w:val="3"/>
            <w:tcBorders>
              <w:bottom w:val="single" w:sz="6" w:space="0" w:color="auto"/>
            </w:tcBorders>
          </w:tcPr>
          <w:p w:rsidR="000A7CBC" w:rsidRPr="001157BC" w:rsidRDefault="000A7CBC" w:rsidP="000A7CBC">
            <w:pPr>
              <w:spacing w:line="240" w:lineRule="auto"/>
              <w:contextualSpacing/>
              <w:rPr>
                <w:rFonts w:ascii="Times New Roman" w:hAnsi="Times New Roman" w:cs="Times New Roman"/>
                <w:sz w:val="24"/>
                <w:szCs w:val="24"/>
              </w:rPr>
            </w:pPr>
          </w:p>
        </w:tc>
      </w:tr>
      <w:tr w:rsidR="000A7CBC" w:rsidRPr="001157BC" w:rsidTr="000A7CBC">
        <w:tc>
          <w:tcPr>
            <w:tcW w:w="9576" w:type="dxa"/>
            <w:gridSpan w:val="3"/>
          </w:tcPr>
          <w:p w:rsidR="000A7CBC" w:rsidRPr="001157BC" w:rsidRDefault="000A7CBC" w:rsidP="000A7CBC">
            <w:pPr>
              <w:spacing w:line="240" w:lineRule="auto"/>
              <w:contextualSpacing/>
              <w:rPr>
                <w:rFonts w:ascii="Times New Roman" w:hAnsi="Times New Roman" w:cs="Times New Roman"/>
                <w:sz w:val="24"/>
                <w:szCs w:val="24"/>
              </w:rPr>
            </w:pPr>
            <w:r w:rsidRPr="001157BC">
              <w:rPr>
                <w:rFonts w:ascii="Times New Roman" w:hAnsi="Times New Roman" w:cs="Times New Roman"/>
                <w:sz w:val="24"/>
                <w:szCs w:val="24"/>
              </w:rPr>
              <w:t>Name and Title of Authorized Representative</w:t>
            </w:r>
          </w:p>
        </w:tc>
      </w:tr>
      <w:tr w:rsidR="000A7CBC" w:rsidRPr="001157BC" w:rsidTr="000A7CBC">
        <w:tc>
          <w:tcPr>
            <w:tcW w:w="6228" w:type="dxa"/>
            <w:tcBorders>
              <w:bottom w:val="single" w:sz="6" w:space="0" w:color="auto"/>
            </w:tcBorders>
          </w:tcPr>
          <w:p w:rsidR="000A7CBC" w:rsidRPr="001157BC" w:rsidRDefault="000A7CBC" w:rsidP="000A7CBC">
            <w:pPr>
              <w:spacing w:line="240" w:lineRule="auto"/>
              <w:contextualSpacing/>
              <w:rPr>
                <w:rFonts w:ascii="Times New Roman" w:hAnsi="Times New Roman" w:cs="Times New Roman"/>
                <w:sz w:val="24"/>
                <w:szCs w:val="24"/>
              </w:rPr>
            </w:pPr>
          </w:p>
          <w:p w:rsidR="000A7CBC" w:rsidRPr="001157BC" w:rsidRDefault="000A7CBC" w:rsidP="000A7CBC">
            <w:pPr>
              <w:spacing w:line="240" w:lineRule="auto"/>
              <w:contextualSpacing/>
              <w:rPr>
                <w:rFonts w:ascii="Times New Roman" w:hAnsi="Times New Roman" w:cs="Times New Roman"/>
                <w:sz w:val="24"/>
                <w:szCs w:val="24"/>
              </w:rPr>
            </w:pPr>
          </w:p>
          <w:p w:rsidR="000A7CBC" w:rsidRPr="001157BC" w:rsidRDefault="000A7CBC" w:rsidP="000A7CBC">
            <w:pPr>
              <w:spacing w:line="240" w:lineRule="auto"/>
              <w:contextualSpacing/>
              <w:rPr>
                <w:rFonts w:ascii="Times New Roman" w:hAnsi="Times New Roman" w:cs="Times New Roman"/>
                <w:sz w:val="24"/>
                <w:szCs w:val="24"/>
              </w:rPr>
            </w:pPr>
          </w:p>
        </w:tc>
        <w:tc>
          <w:tcPr>
            <w:tcW w:w="270" w:type="dxa"/>
          </w:tcPr>
          <w:p w:rsidR="000A7CBC" w:rsidRPr="001157BC" w:rsidRDefault="000A7CBC" w:rsidP="000A7CBC">
            <w:pPr>
              <w:spacing w:line="240" w:lineRule="auto"/>
              <w:contextualSpacing/>
              <w:rPr>
                <w:rFonts w:ascii="Times New Roman" w:hAnsi="Times New Roman" w:cs="Times New Roman"/>
                <w:sz w:val="24"/>
                <w:szCs w:val="24"/>
              </w:rPr>
            </w:pPr>
          </w:p>
        </w:tc>
        <w:tc>
          <w:tcPr>
            <w:tcW w:w="3078" w:type="dxa"/>
            <w:tcBorders>
              <w:bottom w:val="single" w:sz="6" w:space="0" w:color="auto"/>
            </w:tcBorders>
          </w:tcPr>
          <w:p w:rsidR="000A7CBC" w:rsidRPr="001157BC" w:rsidRDefault="000A7CBC" w:rsidP="000A7CBC">
            <w:pPr>
              <w:spacing w:line="240" w:lineRule="auto"/>
              <w:contextualSpacing/>
              <w:rPr>
                <w:rFonts w:ascii="Times New Roman" w:hAnsi="Times New Roman" w:cs="Times New Roman"/>
                <w:sz w:val="24"/>
                <w:szCs w:val="24"/>
              </w:rPr>
            </w:pPr>
          </w:p>
        </w:tc>
      </w:tr>
      <w:tr w:rsidR="000A7CBC" w:rsidRPr="001157BC" w:rsidTr="000A7CBC">
        <w:trPr>
          <w:trHeight w:val="606"/>
        </w:trPr>
        <w:tc>
          <w:tcPr>
            <w:tcW w:w="6498" w:type="dxa"/>
            <w:gridSpan w:val="2"/>
          </w:tcPr>
          <w:p w:rsidR="000A7CBC" w:rsidRPr="001157BC" w:rsidRDefault="000A7CBC" w:rsidP="000A7CBC">
            <w:pPr>
              <w:spacing w:line="240" w:lineRule="auto"/>
              <w:contextualSpacing/>
              <w:rPr>
                <w:rFonts w:ascii="Times New Roman" w:hAnsi="Times New Roman" w:cs="Times New Roman"/>
                <w:sz w:val="24"/>
                <w:szCs w:val="24"/>
              </w:rPr>
            </w:pPr>
            <w:r w:rsidRPr="001157BC">
              <w:rPr>
                <w:rFonts w:ascii="Times New Roman" w:hAnsi="Times New Roman" w:cs="Times New Roman"/>
                <w:sz w:val="24"/>
                <w:szCs w:val="24"/>
              </w:rPr>
              <w:t>Signature</w:t>
            </w:r>
          </w:p>
        </w:tc>
        <w:tc>
          <w:tcPr>
            <w:tcW w:w="3078" w:type="dxa"/>
          </w:tcPr>
          <w:p w:rsidR="000A7CBC" w:rsidRPr="001157BC" w:rsidRDefault="000A7CBC" w:rsidP="000A7CBC">
            <w:pPr>
              <w:spacing w:line="240" w:lineRule="auto"/>
              <w:contextualSpacing/>
              <w:rPr>
                <w:rFonts w:ascii="Times New Roman" w:hAnsi="Times New Roman" w:cs="Times New Roman"/>
                <w:sz w:val="24"/>
                <w:szCs w:val="24"/>
              </w:rPr>
            </w:pPr>
            <w:r w:rsidRPr="001157BC">
              <w:rPr>
                <w:rFonts w:ascii="Times New Roman" w:hAnsi="Times New Roman" w:cs="Times New Roman"/>
                <w:sz w:val="24"/>
                <w:szCs w:val="24"/>
              </w:rPr>
              <w:t>Date</w:t>
            </w:r>
          </w:p>
        </w:tc>
      </w:tr>
    </w:tbl>
    <w:p w:rsidR="000A7CBC" w:rsidRDefault="000A7CBC" w:rsidP="000A7CBC">
      <w:pPr>
        <w:spacing w:line="240" w:lineRule="auto"/>
        <w:contextualSpacing/>
        <w:jc w:val="center"/>
        <w:rPr>
          <w:rFonts w:ascii="Arial" w:hAnsi="Arial" w:cs="Arial"/>
          <w:b/>
          <w:bCs/>
          <w:iCs/>
          <w:color w:val="000000"/>
          <w:sz w:val="28"/>
          <w:szCs w:val="28"/>
          <w:u w:val="single"/>
        </w:rPr>
      </w:pPr>
    </w:p>
    <w:p w:rsidR="000A7CBC" w:rsidRPr="0002499E" w:rsidRDefault="000A7CBC" w:rsidP="000A7CBC">
      <w:pPr>
        <w:spacing w:line="240" w:lineRule="auto"/>
        <w:contextualSpacing/>
        <w:jc w:val="center"/>
        <w:rPr>
          <w:rFonts w:ascii="Times New Roman" w:hAnsi="Times New Roman" w:cs="Times New Roman"/>
          <w:b/>
          <w:bCs/>
          <w:iCs/>
          <w:color w:val="000000"/>
          <w:sz w:val="28"/>
          <w:szCs w:val="28"/>
          <w:u w:val="single"/>
        </w:rPr>
      </w:pPr>
      <w:r w:rsidRPr="0002499E">
        <w:rPr>
          <w:rFonts w:ascii="Times New Roman" w:hAnsi="Times New Roman" w:cs="Times New Roman"/>
          <w:b/>
          <w:bCs/>
          <w:iCs/>
          <w:color w:val="000000"/>
          <w:sz w:val="28"/>
          <w:szCs w:val="28"/>
          <w:u w:val="single"/>
        </w:rPr>
        <w:lastRenderedPageBreak/>
        <w:t>ATTACHMENT F</w:t>
      </w:r>
    </w:p>
    <w:p w:rsidR="000A7CBC" w:rsidRDefault="000A7CBC" w:rsidP="000A7CBC">
      <w:pPr>
        <w:spacing w:line="240" w:lineRule="auto"/>
        <w:contextualSpacing/>
        <w:jc w:val="center"/>
        <w:rPr>
          <w:rFonts w:ascii="Arial" w:hAnsi="Arial" w:cs="Arial"/>
          <w:b/>
          <w:bCs/>
          <w:iCs/>
          <w:color w:val="000000"/>
          <w:sz w:val="28"/>
          <w:szCs w:val="28"/>
          <w:u w:val="single"/>
        </w:rPr>
      </w:pPr>
    </w:p>
    <w:p w:rsidR="000A7CBC" w:rsidRDefault="000A7CBC" w:rsidP="000A7CBC">
      <w:pPr>
        <w:spacing w:line="240" w:lineRule="auto"/>
        <w:contextualSpacing/>
        <w:jc w:val="center"/>
        <w:rPr>
          <w:rFonts w:ascii="Times New Roman" w:hAnsi="Times New Roman" w:cs="Times New Roman"/>
          <w:b/>
          <w:sz w:val="24"/>
          <w:szCs w:val="24"/>
        </w:rPr>
      </w:pPr>
    </w:p>
    <w:p w:rsidR="000A7CBC" w:rsidRPr="00595A30" w:rsidRDefault="000A7CBC" w:rsidP="000A7CBC">
      <w:pPr>
        <w:spacing w:line="240" w:lineRule="auto"/>
        <w:contextualSpacing/>
        <w:jc w:val="center"/>
        <w:rPr>
          <w:rFonts w:ascii="Times New Roman" w:hAnsi="Times New Roman" w:cs="Times New Roman"/>
          <w:b/>
          <w:sz w:val="24"/>
          <w:szCs w:val="24"/>
        </w:rPr>
      </w:pPr>
      <w:r w:rsidRPr="00595A30">
        <w:rPr>
          <w:rFonts w:ascii="Times New Roman" w:hAnsi="Times New Roman" w:cs="Times New Roman"/>
          <w:b/>
          <w:sz w:val="24"/>
          <w:szCs w:val="24"/>
        </w:rPr>
        <w:t>WORK AUTHORIZATION CERTIFICATION</w:t>
      </w:r>
    </w:p>
    <w:p w:rsidR="000A7CBC" w:rsidRPr="00595A30" w:rsidRDefault="000A7CBC" w:rsidP="000A7CBC">
      <w:pPr>
        <w:spacing w:line="240" w:lineRule="auto"/>
        <w:contextualSpacing/>
        <w:jc w:val="center"/>
        <w:rPr>
          <w:rFonts w:ascii="Times New Roman" w:hAnsi="Times New Roman" w:cs="Times New Roman"/>
          <w:b/>
          <w:sz w:val="24"/>
          <w:szCs w:val="24"/>
        </w:rPr>
      </w:pPr>
      <w:r w:rsidRPr="00595A30">
        <w:rPr>
          <w:rFonts w:ascii="Times New Roman" w:hAnsi="Times New Roman" w:cs="Times New Roman"/>
          <w:b/>
          <w:sz w:val="24"/>
          <w:szCs w:val="24"/>
        </w:rPr>
        <w:t xml:space="preserve">PURSUANT TO 285.530 </w:t>
      </w:r>
      <w:proofErr w:type="spellStart"/>
      <w:r w:rsidRPr="00595A30">
        <w:rPr>
          <w:rFonts w:ascii="Times New Roman" w:hAnsi="Times New Roman" w:cs="Times New Roman"/>
          <w:b/>
          <w:sz w:val="24"/>
          <w:szCs w:val="24"/>
        </w:rPr>
        <w:t>RSMo</w:t>
      </w:r>
      <w:proofErr w:type="spellEnd"/>
    </w:p>
    <w:p w:rsidR="000A7CBC" w:rsidRPr="00595A30" w:rsidRDefault="000A7CBC" w:rsidP="000A7CBC">
      <w:pPr>
        <w:spacing w:line="240" w:lineRule="auto"/>
        <w:contextualSpacing/>
        <w:jc w:val="center"/>
        <w:rPr>
          <w:rFonts w:ascii="Times New Roman" w:hAnsi="Times New Roman" w:cs="Times New Roman"/>
          <w:b/>
          <w:sz w:val="24"/>
          <w:szCs w:val="24"/>
        </w:rPr>
      </w:pPr>
      <w:r w:rsidRPr="00595A30">
        <w:rPr>
          <w:rFonts w:ascii="Times New Roman" w:hAnsi="Times New Roman" w:cs="Times New Roman"/>
          <w:b/>
          <w:sz w:val="24"/>
          <w:szCs w:val="24"/>
        </w:rPr>
        <w:t>(FOR ALL AGREEMENTS IN EXCESS OF $5,000.00)</w:t>
      </w:r>
    </w:p>
    <w:p w:rsidR="000A7CBC" w:rsidRPr="00595A30" w:rsidRDefault="000A7CBC" w:rsidP="000A7CBC">
      <w:pPr>
        <w:tabs>
          <w:tab w:val="left" w:pos="720"/>
          <w:tab w:val="left" w:pos="1440"/>
          <w:tab w:val="left" w:pos="2160"/>
          <w:tab w:val="left" w:pos="2880"/>
        </w:tabs>
        <w:spacing w:line="240" w:lineRule="auto"/>
        <w:ind w:left="2880" w:hanging="2880"/>
        <w:contextualSpacing/>
        <w:rPr>
          <w:rFonts w:ascii="Times New Roman" w:hAnsi="Times New Roman" w:cs="Times New Roman"/>
          <w:sz w:val="24"/>
          <w:szCs w:val="24"/>
        </w:rPr>
      </w:pPr>
    </w:p>
    <w:p w:rsidR="000A7CBC" w:rsidRPr="00595A30" w:rsidRDefault="000A7CBC" w:rsidP="000A7CBC">
      <w:pPr>
        <w:tabs>
          <w:tab w:val="left" w:pos="720"/>
          <w:tab w:val="left" w:pos="1440"/>
          <w:tab w:val="left" w:pos="2160"/>
          <w:tab w:val="left" w:pos="2880"/>
        </w:tabs>
        <w:spacing w:line="240" w:lineRule="auto"/>
        <w:ind w:left="2880" w:hanging="2880"/>
        <w:contextualSpacing/>
        <w:rPr>
          <w:rFonts w:ascii="Times New Roman" w:hAnsi="Times New Roman" w:cs="Times New Roman"/>
          <w:sz w:val="24"/>
          <w:szCs w:val="24"/>
        </w:rPr>
      </w:pPr>
      <w:r w:rsidRPr="00595A30">
        <w:rPr>
          <w:rFonts w:ascii="Times New Roman" w:hAnsi="Times New Roman" w:cs="Times New Roman"/>
          <w:sz w:val="24"/>
          <w:szCs w:val="24"/>
        </w:rPr>
        <w:t>County of __________</w:t>
      </w:r>
      <w:r w:rsidRPr="00595A30">
        <w:rPr>
          <w:rFonts w:ascii="Times New Roman" w:hAnsi="Times New Roman" w:cs="Times New Roman"/>
          <w:sz w:val="24"/>
          <w:szCs w:val="24"/>
        </w:rPr>
        <w:tab/>
        <w:t>)</w:t>
      </w:r>
    </w:p>
    <w:p w:rsidR="000A7CBC" w:rsidRPr="00595A30" w:rsidRDefault="000A7CBC" w:rsidP="000A7CBC">
      <w:pPr>
        <w:spacing w:line="240" w:lineRule="auto"/>
        <w:contextualSpacing/>
        <w:rPr>
          <w:rFonts w:ascii="Times New Roman" w:hAnsi="Times New Roman" w:cs="Times New Roman"/>
          <w:sz w:val="24"/>
          <w:szCs w:val="24"/>
        </w:rPr>
      </w:pP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t>)</w:t>
      </w:r>
      <w:proofErr w:type="spellStart"/>
      <w:r w:rsidRPr="00595A30">
        <w:rPr>
          <w:rFonts w:ascii="Times New Roman" w:hAnsi="Times New Roman" w:cs="Times New Roman"/>
          <w:sz w:val="24"/>
          <w:szCs w:val="24"/>
        </w:rPr>
        <w:t>ss</w:t>
      </w:r>
      <w:proofErr w:type="spellEnd"/>
    </w:p>
    <w:p w:rsidR="000A7CBC" w:rsidRPr="00595A30" w:rsidRDefault="000A7CBC" w:rsidP="000A7CBC">
      <w:pPr>
        <w:tabs>
          <w:tab w:val="left" w:pos="720"/>
          <w:tab w:val="left" w:pos="1440"/>
          <w:tab w:val="left" w:pos="2160"/>
          <w:tab w:val="left" w:pos="2880"/>
        </w:tabs>
        <w:spacing w:line="240" w:lineRule="auto"/>
        <w:ind w:left="2880" w:hanging="2880"/>
        <w:contextualSpacing/>
        <w:rPr>
          <w:rFonts w:ascii="Times New Roman" w:hAnsi="Times New Roman" w:cs="Times New Roman"/>
          <w:sz w:val="24"/>
          <w:szCs w:val="24"/>
        </w:rPr>
      </w:pPr>
      <w:r w:rsidRPr="00595A30">
        <w:rPr>
          <w:rFonts w:ascii="Times New Roman" w:hAnsi="Times New Roman" w:cs="Times New Roman"/>
          <w:sz w:val="24"/>
          <w:szCs w:val="24"/>
        </w:rPr>
        <w:t>State of ___________</w:t>
      </w:r>
      <w:r w:rsidRPr="00595A30">
        <w:rPr>
          <w:rFonts w:ascii="Times New Roman" w:hAnsi="Times New Roman" w:cs="Times New Roman"/>
          <w:sz w:val="24"/>
          <w:szCs w:val="24"/>
        </w:rPr>
        <w:tab/>
      </w:r>
      <w:r w:rsidRPr="00595A30">
        <w:rPr>
          <w:rFonts w:ascii="Times New Roman" w:hAnsi="Times New Roman" w:cs="Times New Roman"/>
          <w:sz w:val="24"/>
          <w:szCs w:val="24"/>
        </w:rPr>
        <w:tab/>
        <w:t>)</w:t>
      </w:r>
    </w:p>
    <w:p w:rsidR="000A7CBC" w:rsidRPr="00595A30" w:rsidRDefault="000A7CBC" w:rsidP="000A7CBC">
      <w:pPr>
        <w:spacing w:line="240" w:lineRule="auto"/>
        <w:contextualSpacing/>
        <w:rPr>
          <w:rFonts w:ascii="Times New Roman" w:hAnsi="Times New Roman" w:cs="Times New Roman"/>
          <w:sz w:val="24"/>
          <w:szCs w:val="24"/>
        </w:rPr>
      </w:pPr>
    </w:p>
    <w:p w:rsidR="000A7CBC" w:rsidRPr="00595A30" w:rsidRDefault="000A7CBC" w:rsidP="000A7CBC">
      <w:pPr>
        <w:contextualSpacing/>
        <w:rPr>
          <w:rFonts w:ascii="Times New Roman" w:hAnsi="Times New Roman" w:cs="Times New Roman"/>
          <w:sz w:val="24"/>
          <w:szCs w:val="24"/>
        </w:rPr>
      </w:pPr>
    </w:p>
    <w:p w:rsidR="000A7CBC" w:rsidRPr="00595A30" w:rsidRDefault="000A7CBC" w:rsidP="000A7CBC">
      <w:pPr>
        <w:contextualSpacing/>
        <w:rPr>
          <w:rFonts w:ascii="Times New Roman" w:hAnsi="Times New Roman" w:cs="Times New Roman"/>
          <w:sz w:val="24"/>
          <w:szCs w:val="24"/>
        </w:rPr>
      </w:pPr>
      <w:r w:rsidRPr="00595A30">
        <w:rPr>
          <w:rFonts w:ascii="Times New Roman" w:hAnsi="Times New Roman" w:cs="Times New Roman"/>
          <w:sz w:val="24"/>
          <w:szCs w:val="24"/>
        </w:rPr>
        <w:tab/>
        <w:t>My name is ____________________.  I am an authorized agent of __________ __________________(Bidder).  This business is enrolled and participates in a federal work authorization program for all employees working in connection with services provided to the County.  This business does not knowingly employ any person that is an unauthorized alien in connection with the services being provided. Documentation of participation in a federal work authorization program is attached hereto.</w:t>
      </w:r>
    </w:p>
    <w:p w:rsidR="000A7CBC" w:rsidRPr="00595A30" w:rsidRDefault="000A7CBC" w:rsidP="000A7CBC">
      <w:pPr>
        <w:contextualSpacing/>
        <w:rPr>
          <w:rFonts w:ascii="Times New Roman" w:hAnsi="Times New Roman" w:cs="Times New Roman"/>
          <w:sz w:val="24"/>
          <w:szCs w:val="24"/>
        </w:rPr>
      </w:pPr>
      <w:r w:rsidRPr="00595A30">
        <w:rPr>
          <w:rFonts w:ascii="Times New Roman" w:hAnsi="Times New Roman" w:cs="Times New Roman"/>
          <w:sz w:val="24"/>
          <w:szCs w:val="24"/>
        </w:rPr>
        <w:tab/>
        <w:t>Furthermore, all subcontractors working on this contract shall affirmatively state in writing in their contracts that they are not in violation of Section 285.530.1, shall not thereafter be in violation and submit a sworn affidavit under penalty of perjury that all employees are lawfully present in the United States.</w:t>
      </w:r>
    </w:p>
    <w:p w:rsidR="000A7CBC" w:rsidRPr="00595A30" w:rsidRDefault="000A7CBC" w:rsidP="000A7CBC">
      <w:pPr>
        <w:spacing w:line="240" w:lineRule="auto"/>
        <w:contextualSpacing/>
        <w:rPr>
          <w:rFonts w:ascii="Times New Roman" w:hAnsi="Times New Roman" w:cs="Times New Roman"/>
          <w:sz w:val="24"/>
          <w:szCs w:val="24"/>
        </w:rPr>
      </w:pPr>
    </w:p>
    <w:p w:rsidR="000A7CBC" w:rsidRPr="00595A30" w:rsidRDefault="000A7CBC" w:rsidP="000A7CBC">
      <w:pPr>
        <w:spacing w:line="240" w:lineRule="auto"/>
        <w:ind w:left="3600" w:firstLine="720"/>
        <w:contextualSpacing/>
        <w:rPr>
          <w:rFonts w:ascii="Times New Roman" w:hAnsi="Times New Roman" w:cs="Times New Roman"/>
          <w:sz w:val="24"/>
          <w:szCs w:val="24"/>
        </w:rPr>
      </w:pPr>
      <w:r w:rsidRPr="00595A30">
        <w:rPr>
          <w:rFonts w:ascii="Times New Roman" w:hAnsi="Times New Roman" w:cs="Times New Roman"/>
          <w:sz w:val="24"/>
          <w:szCs w:val="24"/>
        </w:rPr>
        <w:t>__________________________________</w:t>
      </w:r>
    </w:p>
    <w:p w:rsidR="000A7CBC" w:rsidRPr="00595A30" w:rsidRDefault="000A7CBC" w:rsidP="000A7CBC">
      <w:pPr>
        <w:tabs>
          <w:tab w:val="left" w:pos="720"/>
          <w:tab w:val="left" w:pos="1440"/>
          <w:tab w:val="left" w:pos="2160"/>
          <w:tab w:val="left" w:pos="2880"/>
          <w:tab w:val="left" w:pos="3600"/>
        </w:tabs>
        <w:spacing w:line="240" w:lineRule="auto"/>
        <w:ind w:left="3600" w:hanging="3600"/>
        <w:contextualSpacing/>
        <w:rPr>
          <w:rFonts w:ascii="Times New Roman" w:hAnsi="Times New Roman" w:cs="Times New Roman"/>
          <w:sz w:val="24"/>
          <w:szCs w:val="24"/>
        </w:rPr>
      </w:pP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t>Affiant</w:t>
      </w: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t>Date</w:t>
      </w:r>
    </w:p>
    <w:p w:rsidR="000A7CBC" w:rsidRPr="00595A30" w:rsidRDefault="000A7CBC" w:rsidP="000A7CBC">
      <w:pPr>
        <w:spacing w:line="240" w:lineRule="auto"/>
        <w:contextualSpacing/>
        <w:rPr>
          <w:rFonts w:ascii="Times New Roman" w:hAnsi="Times New Roman" w:cs="Times New Roman"/>
          <w:sz w:val="24"/>
          <w:szCs w:val="24"/>
        </w:rPr>
      </w:pPr>
    </w:p>
    <w:p w:rsidR="000A7CBC" w:rsidRPr="00595A30" w:rsidRDefault="000A7CBC" w:rsidP="000A7CBC">
      <w:pPr>
        <w:spacing w:line="240" w:lineRule="auto"/>
        <w:ind w:left="3600" w:firstLine="720"/>
        <w:contextualSpacing/>
        <w:rPr>
          <w:rFonts w:ascii="Times New Roman" w:hAnsi="Times New Roman" w:cs="Times New Roman"/>
          <w:sz w:val="24"/>
          <w:szCs w:val="24"/>
        </w:rPr>
      </w:pPr>
      <w:r w:rsidRPr="00595A30">
        <w:rPr>
          <w:rFonts w:ascii="Times New Roman" w:hAnsi="Times New Roman" w:cs="Times New Roman"/>
          <w:sz w:val="24"/>
          <w:szCs w:val="24"/>
        </w:rPr>
        <w:t>__________________________________</w:t>
      </w:r>
    </w:p>
    <w:p w:rsidR="000A7CBC" w:rsidRPr="00595A30" w:rsidRDefault="000A7CBC" w:rsidP="000A7CBC">
      <w:pPr>
        <w:spacing w:line="240" w:lineRule="auto"/>
        <w:ind w:left="3600" w:firstLine="720"/>
        <w:contextualSpacing/>
        <w:rPr>
          <w:rFonts w:ascii="Times New Roman" w:hAnsi="Times New Roman" w:cs="Times New Roman"/>
          <w:sz w:val="24"/>
          <w:szCs w:val="24"/>
        </w:rPr>
      </w:pPr>
      <w:r w:rsidRPr="00595A30">
        <w:rPr>
          <w:rFonts w:ascii="Times New Roman" w:hAnsi="Times New Roman" w:cs="Times New Roman"/>
          <w:sz w:val="24"/>
          <w:szCs w:val="24"/>
        </w:rPr>
        <w:t>Printed Name</w:t>
      </w:r>
    </w:p>
    <w:p w:rsidR="000A7CBC" w:rsidRPr="00595A30" w:rsidRDefault="000A7CBC" w:rsidP="000A7CBC">
      <w:pPr>
        <w:spacing w:line="240" w:lineRule="auto"/>
        <w:contextualSpacing/>
        <w:rPr>
          <w:rFonts w:ascii="Times New Roman" w:hAnsi="Times New Roman" w:cs="Times New Roman"/>
          <w:sz w:val="24"/>
          <w:szCs w:val="24"/>
        </w:rPr>
      </w:pPr>
    </w:p>
    <w:p w:rsidR="000A7CBC" w:rsidRPr="00595A30" w:rsidRDefault="000A7CBC" w:rsidP="000A7CBC">
      <w:pPr>
        <w:spacing w:line="240" w:lineRule="auto"/>
        <w:contextualSpacing/>
        <w:rPr>
          <w:rFonts w:ascii="Times New Roman" w:hAnsi="Times New Roman" w:cs="Times New Roman"/>
          <w:sz w:val="24"/>
          <w:szCs w:val="24"/>
        </w:rPr>
      </w:pPr>
      <w:r w:rsidRPr="00595A30">
        <w:rPr>
          <w:rFonts w:ascii="Times New Roman" w:hAnsi="Times New Roman" w:cs="Times New Roman"/>
          <w:sz w:val="24"/>
          <w:szCs w:val="24"/>
        </w:rPr>
        <w:t>Subscribed and sworn to before me this ___ day of ___________, 20___.</w:t>
      </w:r>
    </w:p>
    <w:p w:rsidR="000A7CBC" w:rsidRPr="00595A30" w:rsidRDefault="000A7CBC" w:rsidP="000A7CBC">
      <w:pPr>
        <w:spacing w:line="240" w:lineRule="auto"/>
        <w:contextualSpacing/>
        <w:rPr>
          <w:rFonts w:ascii="Times New Roman" w:hAnsi="Times New Roman" w:cs="Times New Roman"/>
          <w:sz w:val="24"/>
          <w:szCs w:val="24"/>
        </w:rPr>
      </w:pPr>
    </w:p>
    <w:p w:rsidR="000A7CBC" w:rsidRPr="00595A30" w:rsidRDefault="000A7CBC" w:rsidP="000A7CBC">
      <w:pPr>
        <w:spacing w:line="240" w:lineRule="auto"/>
        <w:contextualSpacing/>
        <w:rPr>
          <w:rFonts w:ascii="Times New Roman" w:hAnsi="Times New Roman" w:cs="Times New Roman"/>
          <w:sz w:val="24"/>
          <w:szCs w:val="24"/>
        </w:rPr>
      </w:pP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t>_______________________________</w:t>
      </w:r>
    </w:p>
    <w:p w:rsidR="000A7CBC" w:rsidRPr="00595A30" w:rsidRDefault="000A7CBC" w:rsidP="000A7CBC">
      <w:pPr>
        <w:spacing w:line="240" w:lineRule="auto"/>
        <w:contextualSpacing/>
        <w:rPr>
          <w:rFonts w:ascii="Times New Roman" w:hAnsi="Times New Roman" w:cs="Times New Roman"/>
          <w:sz w:val="24"/>
          <w:szCs w:val="24"/>
        </w:rPr>
      </w:pP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t>Notary Public</w:t>
      </w:r>
    </w:p>
    <w:p w:rsidR="000A7CBC" w:rsidRPr="00595A30" w:rsidRDefault="000A7CBC" w:rsidP="000A7CBC">
      <w:pPr>
        <w:pStyle w:val="p11"/>
        <w:spacing w:line="240" w:lineRule="auto"/>
        <w:contextualSpacing/>
        <w:jc w:val="both"/>
        <w:rPr>
          <w:szCs w:val="24"/>
        </w:rPr>
      </w:pPr>
    </w:p>
    <w:p w:rsidR="000A7CBC" w:rsidRPr="00595A30" w:rsidRDefault="000A7CBC" w:rsidP="000A7CBC">
      <w:pPr>
        <w:spacing w:line="240" w:lineRule="auto"/>
        <w:contextualSpacing/>
        <w:rPr>
          <w:rFonts w:ascii="Times New Roman" w:hAnsi="Times New Roman" w:cs="Times New Roman"/>
          <w:sz w:val="24"/>
          <w:szCs w:val="24"/>
        </w:rPr>
      </w:pPr>
    </w:p>
    <w:p w:rsidR="000A7CBC" w:rsidRPr="00595A30" w:rsidRDefault="000A7CBC" w:rsidP="000A7CBC">
      <w:pPr>
        <w:spacing w:line="240" w:lineRule="auto"/>
        <w:contextualSpacing/>
        <w:rPr>
          <w:rFonts w:ascii="Times New Roman" w:hAnsi="Times New Roman" w:cs="Times New Roman"/>
          <w:sz w:val="24"/>
          <w:szCs w:val="24"/>
        </w:rPr>
      </w:pPr>
      <w:r w:rsidRPr="00595A30">
        <w:rPr>
          <w:rFonts w:ascii="Times New Roman" w:hAnsi="Times New Roman" w:cs="Times New Roman"/>
          <w:b/>
          <w:sz w:val="24"/>
          <w:szCs w:val="24"/>
          <w:highlight w:val="yellow"/>
        </w:rPr>
        <w:t xml:space="preserve">Attach to this form the </w:t>
      </w:r>
      <w:r w:rsidRPr="00595A30">
        <w:rPr>
          <w:rFonts w:ascii="Times New Roman" w:hAnsi="Times New Roman" w:cs="Times New Roman"/>
          <w:b/>
          <w:i/>
          <w:sz w:val="24"/>
          <w:szCs w:val="24"/>
          <w:highlight w:val="yellow"/>
        </w:rPr>
        <w:t>E-Verify Memorandum of Understanding</w:t>
      </w:r>
      <w:r w:rsidRPr="00595A30">
        <w:rPr>
          <w:rFonts w:ascii="Times New Roman" w:hAnsi="Times New Roman" w:cs="Times New Roman"/>
          <w:b/>
          <w:sz w:val="24"/>
          <w:szCs w:val="24"/>
          <w:highlight w:val="yellow"/>
        </w:rPr>
        <w:t xml:space="preserve"> that you completed when enrolling.</w:t>
      </w:r>
      <w:r w:rsidRPr="00595A30">
        <w:rPr>
          <w:rFonts w:ascii="Times New Roman" w:hAnsi="Times New Roman" w:cs="Times New Roman"/>
          <w:sz w:val="24"/>
          <w:szCs w:val="24"/>
        </w:rPr>
        <w:t xml:space="preserve">  </w:t>
      </w:r>
    </w:p>
    <w:p w:rsidR="000A7CBC" w:rsidRPr="00595A30" w:rsidRDefault="000A7CBC" w:rsidP="000A7CBC">
      <w:pPr>
        <w:spacing w:line="240" w:lineRule="auto"/>
        <w:contextualSpacing/>
        <w:jc w:val="center"/>
        <w:rPr>
          <w:rFonts w:ascii="Times New Roman" w:hAnsi="Times New Roman" w:cs="Times New Roman"/>
          <w:b/>
          <w:color w:val="000000"/>
          <w:sz w:val="24"/>
          <w:szCs w:val="24"/>
        </w:rPr>
      </w:pPr>
    </w:p>
    <w:p w:rsidR="000A7CBC" w:rsidRPr="00A43D65" w:rsidRDefault="000A7CBC" w:rsidP="000A7CBC">
      <w:pPr>
        <w:spacing w:after="0" w:line="240" w:lineRule="auto"/>
        <w:ind w:left="720"/>
        <w:contextualSpacing/>
        <w:rPr>
          <w:rFonts w:ascii="Times New Roman" w:hAnsi="Times New Roman" w:cs="Times New Roman"/>
          <w:sz w:val="24"/>
          <w:szCs w:val="24"/>
        </w:rPr>
      </w:pPr>
    </w:p>
    <w:p w:rsidR="000A7CBC" w:rsidRPr="00FC753E" w:rsidRDefault="000A7CBC" w:rsidP="000A7CBC">
      <w:pPr>
        <w:rPr>
          <w:rFonts w:ascii="Times New Roman" w:hAnsi="Times New Roman" w:cs="Times New Roman"/>
          <w:b/>
          <w:sz w:val="24"/>
          <w:szCs w:val="24"/>
        </w:rPr>
      </w:pPr>
    </w:p>
    <w:p w:rsidR="000A7CBC" w:rsidRDefault="000A7CBC" w:rsidP="00527E65">
      <w:pPr>
        <w:rPr>
          <w:rFonts w:ascii="Times New Roman" w:hAnsi="Times New Roman" w:cs="Times New Roman"/>
        </w:rPr>
      </w:pPr>
    </w:p>
    <w:p w:rsidR="000A7CBC" w:rsidRPr="00C92EF2" w:rsidRDefault="000A7CBC" w:rsidP="00527E65">
      <w:pPr>
        <w:rPr>
          <w:rFonts w:ascii="Times New Roman" w:hAnsi="Times New Roman" w:cs="Times New Roman"/>
          <w:sz w:val="24"/>
          <w:szCs w:val="24"/>
        </w:rPr>
      </w:pPr>
    </w:p>
    <w:sectPr w:rsidR="000A7CBC" w:rsidRPr="00C92EF2" w:rsidSect="00527E6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420" w:rsidRDefault="002F1420" w:rsidP="000234BA">
      <w:pPr>
        <w:spacing w:after="0" w:line="240" w:lineRule="auto"/>
      </w:pPr>
      <w:r>
        <w:separator/>
      </w:r>
    </w:p>
  </w:endnote>
  <w:endnote w:type="continuationSeparator" w:id="0">
    <w:p w:rsidR="002F1420" w:rsidRDefault="002F1420" w:rsidP="000234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w:hAnsi="Times"/>
      </w:rPr>
      <w:id w:val="147401184"/>
      <w:docPartObj>
        <w:docPartGallery w:val="Page Numbers (Bottom of Page)"/>
        <w:docPartUnique/>
      </w:docPartObj>
    </w:sdtPr>
    <w:sdtContent>
      <w:sdt>
        <w:sdtPr>
          <w:rPr>
            <w:rFonts w:ascii="Times" w:hAnsi="Times"/>
          </w:rPr>
          <w:id w:val="147401185"/>
          <w:docPartObj>
            <w:docPartGallery w:val="Page Numbers (Top of Page)"/>
            <w:docPartUnique/>
          </w:docPartObj>
        </w:sdtPr>
        <w:sdtContent>
          <w:p w:rsidR="002F1420" w:rsidRPr="00565884" w:rsidRDefault="002F1420">
            <w:pPr>
              <w:pStyle w:val="Footer"/>
              <w:jc w:val="center"/>
              <w:rPr>
                <w:rFonts w:ascii="Times" w:hAnsi="Times"/>
              </w:rPr>
            </w:pPr>
            <w:r w:rsidRPr="00565884">
              <w:rPr>
                <w:rFonts w:ascii="Times" w:hAnsi="Times"/>
              </w:rPr>
              <w:t xml:space="preserve">Page </w:t>
            </w:r>
            <w:r w:rsidR="007E20ED" w:rsidRPr="00565884">
              <w:rPr>
                <w:rFonts w:ascii="Times" w:hAnsi="Times"/>
                <w:b/>
                <w:sz w:val="24"/>
                <w:szCs w:val="24"/>
              </w:rPr>
              <w:fldChar w:fldCharType="begin"/>
            </w:r>
            <w:r w:rsidRPr="00565884">
              <w:rPr>
                <w:rFonts w:ascii="Times" w:hAnsi="Times"/>
                <w:b/>
              </w:rPr>
              <w:instrText xml:space="preserve"> PAGE </w:instrText>
            </w:r>
            <w:r w:rsidR="007E20ED" w:rsidRPr="00565884">
              <w:rPr>
                <w:rFonts w:ascii="Times" w:hAnsi="Times"/>
                <w:b/>
                <w:sz w:val="24"/>
                <w:szCs w:val="24"/>
              </w:rPr>
              <w:fldChar w:fldCharType="separate"/>
            </w:r>
            <w:r w:rsidR="00CB1919">
              <w:rPr>
                <w:rFonts w:ascii="Times" w:hAnsi="Times"/>
                <w:b/>
                <w:noProof/>
              </w:rPr>
              <w:t>19</w:t>
            </w:r>
            <w:r w:rsidR="007E20ED" w:rsidRPr="00565884">
              <w:rPr>
                <w:rFonts w:ascii="Times" w:hAnsi="Times"/>
                <w:b/>
                <w:sz w:val="24"/>
                <w:szCs w:val="24"/>
              </w:rPr>
              <w:fldChar w:fldCharType="end"/>
            </w:r>
            <w:r w:rsidRPr="00565884">
              <w:rPr>
                <w:rFonts w:ascii="Times" w:hAnsi="Times"/>
              </w:rPr>
              <w:t xml:space="preserve"> of </w:t>
            </w:r>
            <w:r w:rsidR="007E20ED" w:rsidRPr="00565884">
              <w:rPr>
                <w:rFonts w:ascii="Times" w:hAnsi="Times"/>
                <w:b/>
                <w:sz w:val="24"/>
                <w:szCs w:val="24"/>
              </w:rPr>
              <w:fldChar w:fldCharType="begin"/>
            </w:r>
            <w:r w:rsidRPr="00565884">
              <w:rPr>
                <w:rFonts w:ascii="Times" w:hAnsi="Times"/>
                <w:b/>
              </w:rPr>
              <w:instrText xml:space="preserve"> NUMPAGES  </w:instrText>
            </w:r>
            <w:r w:rsidR="007E20ED" w:rsidRPr="00565884">
              <w:rPr>
                <w:rFonts w:ascii="Times" w:hAnsi="Times"/>
                <w:b/>
                <w:sz w:val="24"/>
                <w:szCs w:val="24"/>
              </w:rPr>
              <w:fldChar w:fldCharType="separate"/>
            </w:r>
            <w:r w:rsidR="00CB1919">
              <w:rPr>
                <w:rFonts w:ascii="Times" w:hAnsi="Times"/>
                <w:b/>
                <w:noProof/>
              </w:rPr>
              <w:t>19</w:t>
            </w:r>
            <w:r w:rsidR="007E20ED" w:rsidRPr="00565884">
              <w:rPr>
                <w:rFonts w:ascii="Times" w:hAnsi="Times"/>
                <w:b/>
                <w:sz w:val="24"/>
                <w:szCs w:val="24"/>
              </w:rPr>
              <w:fldChar w:fldCharType="end"/>
            </w:r>
          </w:p>
        </w:sdtContent>
      </w:sdt>
    </w:sdtContent>
  </w:sdt>
  <w:p w:rsidR="002F1420" w:rsidRDefault="002F14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420" w:rsidRDefault="002F1420" w:rsidP="000234BA">
      <w:pPr>
        <w:spacing w:after="0" w:line="240" w:lineRule="auto"/>
      </w:pPr>
      <w:r>
        <w:separator/>
      </w:r>
    </w:p>
  </w:footnote>
  <w:footnote w:type="continuationSeparator" w:id="0">
    <w:p w:rsidR="002F1420" w:rsidRDefault="002F1420" w:rsidP="000234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20" w:rsidRDefault="002F14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20" w:rsidRDefault="002F14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20" w:rsidRDefault="002F14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50F"/>
    <w:multiLevelType w:val="hybridMultilevel"/>
    <w:tmpl w:val="92A0764E"/>
    <w:lvl w:ilvl="0" w:tplc="15D8798C">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
    <w:nsid w:val="01B82A65"/>
    <w:multiLevelType w:val="hybridMultilevel"/>
    <w:tmpl w:val="79CAC112"/>
    <w:lvl w:ilvl="0" w:tplc="059477B2">
      <w:start w:val="1"/>
      <w:numFmt w:val="lowerLetter"/>
      <w:lvlText w:val="%1)"/>
      <w:lvlJc w:val="left"/>
      <w:pPr>
        <w:tabs>
          <w:tab w:val="num" w:pos="1080"/>
        </w:tabs>
        <w:ind w:left="1080" w:hanging="360"/>
      </w:pPr>
      <w:rPr>
        <w:rFonts w:hint="default"/>
      </w:rPr>
    </w:lvl>
    <w:lvl w:ilvl="1" w:tplc="8228D1FA">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673BF4"/>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b w:val="0"/>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
    <w:nsid w:val="13456F8D"/>
    <w:multiLevelType w:val="multilevel"/>
    <w:tmpl w:val="734A5C20"/>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nsid w:val="13C7716E"/>
    <w:multiLevelType w:val="hybridMultilevel"/>
    <w:tmpl w:val="A5C88E02"/>
    <w:lvl w:ilvl="0" w:tplc="EBE449E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310970"/>
    <w:multiLevelType w:val="hybridMultilevel"/>
    <w:tmpl w:val="3B9ACCC2"/>
    <w:lvl w:ilvl="0" w:tplc="98962F5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7C506FE"/>
    <w:multiLevelType w:val="multilevel"/>
    <w:tmpl w:val="D30643AC"/>
    <w:lvl w:ilvl="0">
      <w:start w:val="1"/>
      <w:numFmt w:val="upperRoman"/>
      <w:lvlText w:val="%1."/>
      <w:lvlJc w:val="left"/>
      <w:pPr>
        <w:ind w:left="720" w:hanging="720"/>
      </w:pPr>
      <w:rPr>
        <w:rFonts w:hint="default"/>
        <w:b/>
      </w:rPr>
    </w:lvl>
    <w:lvl w:ilvl="1">
      <w:start w:val="1"/>
      <w:numFmt w:val="lowerLetter"/>
      <w:isLgl/>
      <w:lvlText w:val="%2."/>
      <w:lvlJc w:val="left"/>
      <w:pPr>
        <w:ind w:left="1080" w:hanging="360"/>
      </w:pPr>
      <w:rPr>
        <w:rFonts w:ascii="Times New Roman" w:eastAsiaTheme="minorHAnsi" w:hAnsi="Times New Roman" w:cs="Times New Roman"/>
        <w:b/>
      </w:rPr>
    </w:lvl>
    <w:lvl w:ilvl="2">
      <w:start w:val="1"/>
      <w:numFmt w:val="bullet"/>
      <w:lvlText w:val=""/>
      <w:lvlJc w:val="left"/>
      <w:pPr>
        <w:ind w:left="2160" w:hanging="720"/>
      </w:pPr>
      <w:rPr>
        <w:rFonts w:ascii="Symbol" w:hAnsi="Symbol" w:hint="default"/>
        <w:b w:val="0"/>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7">
    <w:nsid w:val="1BA94786"/>
    <w:multiLevelType w:val="hybridMultilevel"/>
    <w:tmpl w:val="79BA5F0A"/>
    <w:lvl w:ilvl="0" w:tplc="39445EB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1CA63909"/>
    <w:multiLevelType w:val="hybridMultilevel"/>
    <w:tmpl w:val="93A23D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21ED2652"/>
    <w:multiLevelType w:val="hybridMultilevel"/>
    <w:tmpl w:val="938E501E"/>
    <w:lvl w:ilvl="0" w:tplc="00C8465C">
      <w:start w:val="1"/>
      <w:numFmt w:val="upp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4144093"/>
    <w:multiLevelType w:val="hybridMultilevel"/>
    <w:tmpl w:val="116E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26340B"/>
    <w:multiLevelType w:val="singleLevel"/>
    <w:tmpl w:val="8D28BB38"/>
    <w:lvl w:ilvl="0">
      <w:start w:val="1"/>
      <w:numFmt w:val="lowerLetter"/>
      <w:lvlText w:val="%1."/>
      <w:lvlJc w:val="left"/>
      <w:pPr>
        <w:tabs>
          <w:tab w:val="num" w:pos="1800"/>
        </w:tabs>
        <w:ind w:left="1800" w:hanging="360"/>
      </w:pPr>
      <w:rPr>
        <w:rFonts w:hint="default"/>
      </w:rPr>
    </w:lvl>
  </w:abstractNum>
  <w:abstractNum w:abstractNumId="12">
    <w:nsid w:val="28241B4C"/>
    <w:multiLevelType w:val="hybridMultilevel"/>
    <w:tmpl w:val="D51C0B40"/>
    <w:lvl w:ilvl="0" w:tplc="8E9C71DE">
      <w:start w:val="1"/>
      <w:numFmt w:val="bullet"/>
      <w:lvlText w:val=""/>
      <w:lvlJc w:val="left"/>
      <w:pPr>
        <w:ind w:left="1440" w:hanging="72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935531"/>
    <w:multiLevelType w:val="hybridMultilevel"/>
    <w:tmpl w:val="32DEDA9E"/>
    <w:lvl w:ilvl="0" w:tplc="0D3E5DEE">
      <w:start w:val="1"/>
      <w:numFmt w:val="lowerLetter"/>
      <w:lvlText w:val="%1."/>
      <w:lvlJc w:val="left"/>
      <w:pPr>
        <w:ind w:left="900" w:hanging="360"/>
      </w:pPr>
      <w:rPr>
        <w:rFonts w:hint="default"/>
        <w:b/>
      </w:rPr>
    </w:lvl>
    <w:lvl w:ilvl="1" w:tplc="04090019">
      <w:start w:val="1"/>
      <w:numFmt w:val="lowerLetter"/>
      <w:lvlText w:val="%2."/>
      <w:lvlJc w:val="left"/>
      <w:pPr>
        <w:ind w:left="1440" w:hanging="360"/>
      </w:pPr>
    </w:lvl>
    <w:lvl w:ilvl="2" w:tplc="8E9C71DE">
      <w:start w:val="1"/>
      <w:numFmt w:val="bullet"/>
      <w:lvlText w:val=""/>
      <w:lvlJc w:val="left"/>
      <w:pPr>
        <w:ind w:left="2160" w:hanging="180"/>
      </w:pPr>
      <w:rPr>
        <w:rFonts w:ascii="Symbol" w:hAnsi="Symbol"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BC2978"/>
    <w:multiLevelType w:val="hybridMultilevel"/>
    <w:tmpl w:val="6A4A2412"/>
    <w:lvl w:ilvl="0" w:tplc="69ECDE1C">
      <w:start w:val="1"/>
      <w:numFmt w:val="decimal"/>
      <w:lvlText w:val="%1)"/>
      <w:lvlJc w:val="left"/>
      <w:pPr>
        <w:tabs>
          <w:tab w:val="num" w:pos="2070"/>
        </w:tabs>
        <w:ind w:left="2070" w:hanging="360"/>
      </w:pPr>
      <w:rPr>
        <w:rFonts w:hint="default"/>
      </w:rPr>
    </w:lvl>
    <w:lvl w:ilvl="1" w:tplc="504006EE">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305A3725"/>
    <w:multiLevelType w:val="hybridMultilevel"/>
    <w:tmpl w:val="6DC80FA6"/>
    <w:lvl w:ilvl="0" w:tplc="574EB766">
      <w:start w:val="1"/>
      <w:numFmt w:val="lowerLetter"/>
      <w:lvlText w:val="%1)"/>
      <w:lvlJc w:val="left"/>
      <w:pPr>
        <w:ind w:left="120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nsid w:val="33447438"/>
    <w:multiLevelType w:val="hybridMultilevel"/>
    <w:tmpl w:val="9950F8D4"/>
    <w:lvl w:ilvl="0" w:tplc="E16C96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1052AA4"/>
    <w:multiLevelType w:val="hybridMultilevel"/>
    <w:tmpl w:val="1AD6D1EA"/>
    <w:lvl w:ilvl="0" w:tplc="0D3E5DEE">
      <w:start w:val="1"/>
      <w:numFmt w:val="lowerLetter"/>
      <w:lvlText w:val="%1."/>
      <w:lvlJc w:val="left"/>
      <w:pPr>
        <w:ind w:left="9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430070"/>
    <w:multiLevelType w:val="hybridMultilevel"/>
    <w:tmpl w:val="F28A49A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nsid w:val="47716BE2"/>
    <w:multiLevelType w:val="hybridMultilevel"/>
    <w:tmpl w:val="77CEA24A"/>
    <w:lvl w:ilvl="0" w:tplc="5C92B820">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8536550"/>
    <w:multiLevelType w:val="hybridMultilevel"/>
    <w:tmpl w:val="1AD6D1EA"/>
    <w:lvl w:ilvl="0" w:tplc="0D3E5DEE">
      <w:start w:val="1"/>
      <w:numFmt w:val="lowerLetter"/>
      <w:lvlText w:val="%1."/>
      <w:lvlJc w:val="left"/>
      <w:pPr>
        <w:ind w:left="9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306EB8"/>
    <w:multiLevelType w:val="hybridMultilevel"/>
    <w:tmpl w:val="AC5E4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406BD2"/>
    <w:multiLevelType w:val="hybridMultilevel"/>
    <w:tmpl w:val="EBB8B228"/>
    <w:lvl w:ilvl="0" w:tplc="81D2C354">
      <w:start w:val="1"/>
      <w:numFmt w:val="lowerLetter"/>
      <w:lvlText w:val="%1."/>
      <w:lvlJc w:val="left"/>
      <w:pPr>
        <w:tabs>
          <w:tab w:val="num" w:pos="1080"/>
        </w:tabs>
        <w:ind w:left="1080" w:hanging="360"/>
      </w:pPr>
      <w:rPr>
        <w:rFonts w:hint="default"/>
      </w:rPr>
    </w:lvl>
    <w:lvl w:ilvl="1" w:tplc="670A6180">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FE5A4A6A">
      <w:start w:val="1"/>
      <w:numFmt w:val="decimal"/>
      <w:lvlText w:val="%4."/>
      <w:lvlJc w:val="left"/>
      <w:pPr>
        <w:tabs>
          <w:tab w:val="num" w:pos="3240"/>
        </w:tabs>
        <w:ind w:left="3240" w:hanging="360"/>
      </w:pPr>
      <w:rPr>
        <w:rFonts w:hint="default"/>
      </w:rPr>
    </w:lvl>
    <w:lvl w:ilvl="4" w:tplc="82E8987C">
      <w:start w:val="1"/>
      <w:numFmt w:val="upperLetter"/>
      <w:lvlText w:val="%5."/>
      <w:lvlJc w:val="left"/>
      <w:pPr>
        <w:tabs>
          <w:tab w:val="num" w:pos="4320"/>
        </w:tabs>
        <w:ind w:left="4320" w:hanging="720"/>
      </w:pPr>
      <w:rPr>
        <w:rFonts w:hint="default"/>
      </w:rPr>
    </w:lvl>
    <w:lvl w:ilvl="5" w:tplc="2B34DDEE">
      <w:start w:val="1"/>
      <w:numFmt w:val="decimal"/>
      <w:lvlText w:val="%6"/>
      <w:lvlJc w:val="left"/>
      <w:pPr>
        <w:tabs>
          <w:tab w:val="num" w:pos="5220"/>
        </w:tabs>
        <w:ind w:left="5220" w:hanging="72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0551E82"/>
    <w:multiLevelType w:val="hybridMultilevel"/>
    <w:tmpl w:val="BE984B8C"/>
    <w:lvl w:ilvl="0" w:tplc="1F54432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5AC3432F"/>
    <w:multiLevelType w:val="multilevel"/>
    <w:tmpl w:val="D49ACCAC"/>
    <w:lvl w:ilvl="0">
      <w:start w:val="1"/>
      <w:numFmt w:val="upperRoman"/>
      <w:lvlText w:val="%1."/>
      <w:lvlJc w:val="left"/>
      <w:pPr>
        <w:ind w:left="720" w:hanging="720"/>
      </w:pPr>
      <w:rPr>
        <w:rFonts w:hint="default"/>
      </w:rPr>
    </w:lvl>
    <w:lvl w:ilvl="1">
      <w:start w:val="1"/>
      <w:numFmt w:val="lowerLetter"/>
      <w:isLgl/>
      <w:lvlText w:val="%2."/>
      <w:lvlJc w:val="left"/>
      <w:pPr>
        <w:ind w:left="1080" w:hanging="360"/>
      </w:pPr>
      <w:rPr>
        <w:rFonts w:ascii="Times New Roman" w:eastAsiaTheme="minorHAnsi" w:hAnsi="Times New Roman" w:cs="Times New Roman"/>
        <w:b/>
      </w:rPr>
    </w:lvl>
    <w:lvl w:ilvl="2">
      <w:start w:val="1"/>
      <w:numFmt w:val="lowerRoman"/>
      <w:isLgl/>
      <w:lvlText w:val="%3."/>
      <w:lvlJc w:val="left"/>
      <w:pPr>
        <w:ind w:left="2160" w:hanging="720"/>
      </w:pPr>
      <w:rPr>
        <w:rFonts w:ascii="Times New Roman" w:eastAsiaTheme="minorHAnsi" w:hAnsi="Times New Roman" w:cs="Times New Roman"/>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25">
    <w:nsid w:val="62161F46"/>
    <w:multiLevelType w:val="hybridMultilevel"/>
    <w:tmpl w:val="3A343F9E"/>
    <w:lvl w:ilvl="0" w:tplc="ED069FCE">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66701627"/>
    <w:multiLevelType w:val="hybridMultilevel"/>
    <w:tmpl w:val="9488C7F6"/>
    <w:lvl w:ilvl="0" w:tplc="BA723D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93A14FA"/>
    <w:multiLevelType w:val="multilevel"/>
    <w:tmpl w:val="E522EBA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50"/>
        </w:tabs>
        <w:ind w:left="650" w:hanging="360"/>
      </w:pPr>
      <w:rPr>
        <w:rFonts w:hint="default"/>
      </w:rPr>
    </w:lvl>
    <w:lvl w:ilvl="2">
      <w:start w:val="4"/>
      <w:numFmt w:val="decimal"/>
      <w:lvlText w:val="%1.%2.%3."/>
      <w:lvlJc w:val="left"/>
      <w:pPr>
        <w:tabs>
          <w:tab w:val="num" w:pos="1300"/>
        </w:tabs>
        <w:ind w:left="1300" w:hanging="720"/>
      </w:pPr>
      <w:rPr>
        <w:rFonts w:hint="default"/>
      </w:rPr>
    </w:lvl>
    <w:lvl w:ilvl="3">
      <w:start w:val="2"/>
      <w:numFmt w:val="decimal"/>
      <w:lvlText w:val="%1.%2.%3.%4."/>
      <w:lvlJc w:val="left"/>
      <w:pPr>
        <w:tabs>
          <w:tab w:val="num" w:pos="1590"/>
        </w:tabs>
        <w:ind w:left="1590" w:hanging="720"/>
      </w:pPr>
      <w:rPr>
        <w:rFonts w:hint="default"/>
      </w:rPr>
    </w:lvl>
    <w:lvl w:ilvl="4">
      <w:start w:val="1"/>
      <w:numFmt w:val="decimal"/>
      <w:lvlText w:val="%1.%2.%3.%4.%5."/>
      <w:lvlJc w:val="left"/>
      <w:pPr>
        <w:tabs>
          <w:tab w:val="num" w:pos="2240"/>
        </w:tabs>
        <w:ind w:left="2240" w:hanging="1080"/>
      </w:pPr>
      <w:rPr>
        <w:rFonts w:hint="default"/>
      </w:rPr>
    </w:lvl>
    <w:lvl w:ilvl="5">
      <w:start w:val="1"/>
      <w:numFmt w:val="decimal"/>
      <w:lvlText w:val="%1.%2.%3.%4.%5.%6."/>
      <w:lvlJc w:val="left"/>
      <w:pPr>
        <w:tabs>
          <w:tab w:val="num" w:pos="2530"/>
        </w:tabs>
        <w:ind w:left="2530" w:hanging="1080"/>
      </w:pPr>
      <w:rPr>
        <w:rFonts w:hint="default"/>
      </w:rPr>
    </w:lvl>
    <w:lvl w:ilvl="6">
      <w:start w:val="1"/>
      <w:numFmt w:val="decimal"/>
      <w:lvlText w:val="%1.%2.%3.%4.%5.%6.%7."/>
      <w:lvlJc w:val="left"/>
      <w:pPr>
        <w:tabs>
          <w:tab w:val="num" w:pos="3180"/>
        </w:tabs>
        <w:ind w:left="3180" w:hanging="1440"/>
      </w:pPr>
      <w:rPr>
        <w:rFonts w:hint="default"/>
      </w:rPr>
    </w:lvl>
    <w:lvl w:ilvl="7">
      <w:start w:val="1"/>
      <w:numFmt w:val="decimal"/>
      <w:lvlText w:val="%1.%2.%3.%4.%5.%6.%7.%8."/>
      <w:lvlJc w:val="left"/>
      <w:pPr>
        <w:tabs>
          <w:tab w:val="num" w:pos="3470"/>
        </w:tabs>
        <w:ind w:left="3470" w:hanging="1440"/>
      </w:pPr>
      <w:rPr>
        <w:rFonts w:hint="default"/>
      </w:rPr>
    </w:lvl>
    <w:lvl w:ilvl="8">
      <w:start w:val="1"/>
      <w:numFmt w:val="decimal"/>
      <w:lvlText w:val="%1.%2.%3.%4.%5.%6.%7.%8.%9."/>
      <w:lvlJc w:val="left"/>
      <w:pPr>
        <w:tabs>
          <w:tab w:val="num" w:pos="4120"/>
        </w:tabs>
        <w:ind w:left="4120" w:hanging="1800"/>
      </w:pPr>
      <w:rPr>
        <w:rFonts w:hint="default"/>
      </w:rPr>
    </w:lvl>
  </w:abstractNum>
  <w:abstractNum w:abstractNumId="28">
    <w:nsid w:val="6F182D5A"/>
    <w:multiLevelType w:val="hybridMultilevel"/>
    <w:tmpl w:val="F1921ABA"/>
    <w:lvl w:ilvl="0" w:tplc="0409000F">
      <w:start w:val="1"/>
      <w:numFmt w:val="decimal"/>
      <w:lvlText w:val="%1."/>
      <w:lvlJc w:val="left"/>
      <w:pPr>
        <w:ind w:left="720" w:hanging="360"/>
      </w:pPr>
      <w:rPr>
        <w:rFonts w:hint="default"/>
      </w:rPr>
    </w:lvl>
    <w:lvl w:ilvl="1" w:tplc="3482AD48">
      <w:start w:val="1"/>
      <w:numFmt w:val="lowerLetter"/>
      <w:lvlText w:val="%2."/>
      <w:lvlJc w:val="left"/>
      <w:pPr>
        <w:ind w:left="900" w:hanging="360"/>
      </w:pPr>
      <w:rPr>
        <w:b/>
      </w:rPr>
    </w:lvl>
    <w:lvl w:ilvl="2" w:tplc="EDE27C34">
      <w:start w:val="1"/>
      <w:numFmt w:val="lowerRoman"/>
      <w:lvlText w:val="%3."/>
      <w:lvlJc w:val="right"/>
      <w:pPr>
        <w:ind w:left="2160" w:hanging="180"/>
      </w:pPr>
      <w:rPr>
        <w:b w:val="0"/>
      </w:rPr>
    </w:lvl>
    <w:lvl w:ilvl="3" w:tplc="C25252F2">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2C2EB3"/>
    <w:multiLevelType w:val="hybridMultilevel"/>
    <w:tmpl w:val="9FF4BB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1C122F"/>
    <w:multiLevelType w:val="hybridMultilevel"/>
    <w:tmpl w:val="B14C2A18"/>
    <w:lvl w:ilvl="0" w:tplc="E3E8CF0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D1724AE"/>
    <w:multiLevelType w:val="hybridMultilevel"/>
    <w:tmpl w:val="EB4A3A48"/>
    <w:lvl w:ilvl="0" w:tplc="EAA69B4A">
      <w:start w:val="1"/>
      <w:numFmt w:val="lowerRoman"/>
      <w:lvlText w:val="%1."/>
      <w:lvlJc w:val="left"/>
      <w:pPr>
        <w:ind w:left="1665" w:hanging="720"/>
      </w:pPr>
      <w:rPr>
        <w:rFonts w:hint="default"/>
        <w:b/>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2">
    <w:nsid w:val="7D2F3E2D"/>
    <w:multiLevelType w:val="multilevel"/>
    <w:tmpl w:val="F8C8AC0C"/>
    <w:lvl w:ilvl="0">
      <w:start w:val="1"/>
      <w:numFmt w:val="decimal"/>
      <w:lvlText w:val="%1."/>
      <w:lvlJc w:val="left"/>
      <w:pPr>
        <w:ind w:left="480" w:hanging="480"/>
      </w:pPr>
      <w:rPr>
        <w:rFonts w:hint="default"/>
        <w:b/>
      </w:rPr>
    </w:lvl>
    <w:lvl w:ilvl="1">
      <w:start w:val="10"/>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3">
    <w:nsid w:val="7E5849D2"/>
    <w:multiLevelType w:val="multilevel"/>
    <w:tmpl w:val="49522EC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6"/>
  </w:num>
  <w:num w:numId="2">
    <w:abstractNumId w:val="18"/>
  </w:num>
  <w:num w:numId="3">
    <w:abstractNumId w:val="21"/>
  </w:num>
  <w:num w:numId="4">
    <w:abstractNumId w:val="10"/>
  </w:num>
  <w:num w:numId="5">
    <w:abstractNumId w:val="2"/>
  </w:num>
  <w:num w:numId="6">
    <w:abstractNumId w:val="28"/>
  </w:num>
  <w:num w:numId="7">
    <w:abstractNumId w:val="29"/>
  </w:num>
  <w:num w:numId="8">
    <w:abstractNumId w:val="33"/>
  </w:num>
  <w:num w:numId="9">
    <w:abstractNumId w:val="5"/>
  </w:num>
  <w:num w:numId="10">
    <w:abstractNumId w:val="16"/>
  </w:num>
  <w:num w:numId="11">
    <w:abstractNumId w:val="22"/>
  </w:num>
  <w:num w:numId="12">
    <w:abstractNumId w:val="1"/>
  </w:num>
  <w:num w:numId="13">
    <w:abstractNumId w:val="14"/>
  </w:num>
  <w:num w:numId="14">
    <w:abstractNumId w:val="3"/>
  </w:num>
  <w:num w:numId="15">
    <w:abstractNumId w:val="30"/>
  </w:num>
  <w:num w:numId="16">
    <w:abstractNumId w:val="4"/>
  </w:num>
  <w:num w:numId="17">
    <w:abstractNumId w:val="32"/>
  </w:num>
  <w:num w:numId="18">
    <w:abstractNumId w:val="15"/>
  </w:num>
  <w:num w:numId="19">
    <w:abstractNumId w:val="26"/>
  </w:num>
  <w:num w:numId="20">
    <w:abstractNumId w:val="0"/>
  </w:num>
  <w:num w:numId="21">
    <w:abstractNumId w:val="11"/>
  </w:num>
  <w:num w:numId="22">
    <w:abstractNumId w:val="27"/>
  </w:num>
  <w:num w:numId="23">
    <w:abstractNumId w:val="7"/>
  </w:num>
  <w:num w:numId="24">
    <w:abstractNumId w:val="9"/>
  </w:num>
  <w:num w:numId="25">
    <w:abstractNumId w:val="23"/>
  </w:num>
  <w:num w:numId="26">
    <w:abstractNumId w:val="8"/>
  </w:num>
  <w:num w:numId="27">
    <w:abstractNumId w:val="25"/>
  </w:num>
  <w:num w:numId="28">
    <w:abstractNumId w:val="17"/>
  </w:num>
  <w:num w:numId="29">
    <w:abstractNumId w:val="12"/>
  </w:num>
  <w:num w:numId="30">
    <w:abstractNumId w:val="13"/>
  </w:num>
  <w:num w:numId="31">
    <w:abstractNumId w:val="19"/>
  </w:num>
  <w:num w:numId="32">
    <w:abstractNumId w:val="24"/>
  </w:num>
  <w:num w:numId="33">
    <w:abstractNumId w:val="20"/>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NotTrackMoves/>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rsids>
    <w:rsidRoot w:val="00BC7712"/>
    <w:rsid w:val="00020B1C"/>
    <w:rsid w:val="00021BB1"/>
    <w:rsid w:val="000234BA"/>
    <w:rsid w:val="000374B6"/>
    <w:rsid w:val="00075241"/>
    <w:rsid w:val="000A7CBC"/>
    <w:rsid w:val="000C7EA8"/>
    <w:rsid w:val="000D6132"/>
    <w:rsid w:val="000E5294"/>
    <w:rsid w:val="00100409"/>
    <w:rsid w:val="001079EB"/>
    <w:rsid w:val="001157BC"/>
    <w:rsid w:val="00137D27"/>
    <w:rsid w:val="00140530"/>
    <w:rsid w:val="0015474C"/>
    <w:rsid w:val="00174C56"/>
    <w:rsid w:val="00177E1C"/>
    <w:rsid w:val="001B5D27"/>
    <w:rsid w:val="001D2FC6"/>
    <w:rsid w:val="001E15C8"/>
    <w:rsid w:val="001F55D2"/>
    <w:rsid w:val="00201221"/>
    <w:rsid w:val="00221547"/>
    <w:rsid w:val="00245CF5"/>
    <w:rsid w:val="002848D7"/>
    <w:rsid w:val="00286ED6"/>
    <w:rsid w:val="002902D3"/>
    <w:rsid w:val="002A768F"/>
    <w:rsid w:val="002B6E40"/>
    <w:rsid w:val="002C2428"/>
    <w:rsid w:val="002C5892"/>
    <w:rsid w:val="002E637C"/>
    <w:rsid w:val="002E73B1"/>
    <w:rsid w:val="002F1420"/>
    <w:rsid w:val="0031308E"/>
    <w:rsid w:val="0036091E"/>
    <w:rsid w:val="003678B1"/>
    <w:rsid w:val="00383B2E"/>
    <w:rsid w:val="003A794B"/>
    <w:rsid w:val="003B5314"/>
    <w:rsid w:val="003C3A2E"/>
    <w:rsid w:val="003D27B2"/>
    <w:rsid w:val="003D6E73"/>
    <w:rsid w:val="003E1E6F"/>
    <w:rsid w:val="004130D8"/>
    <w:rsid w:val="00433EC7"/>
    <w:rsid w:val="00437B4E"/>
    <w:rsid w:val="00442FC2"/>
    <w:rsid w:val="00446D3A"/>
    <w:rsid w:val="004672E7"/>
    <w:rsid w:val="00470AEB"/>
    <w:rsid w:val="004715C9"/>
    <w:rsid w:val="00482250"/>
    <w:rsid w:val="005071AA"/>
    <w:rsid w:val="00527E65"/>
    <w:rsid w:val="005438D1"/>
    <w:rsid w:val="00545F6F"/>
    <w:rsid w:val="0058155D"/>
    <w:rsid w:val="00595A30"/>
    <w:rsid w:val="005A2A54"/>
    <w:rsid w:val="005E7BD2"/>
    <w:rsid w:val="005F0234"/>
    <w:rsid w:val="005F3BC4"/>
    <w:rsid w:val="0061343A"/>
    <w:rsid w:val="00626973"/>
    <w:rsid w:val="00635D10"/>
    <w:rsid w:val="0063760E"/>
    <w:rsid w:val="006665D6"/>
    <w:rsid w:val="006671AD"/>
    <w:rsid w:val="00675EDE"/>
    <w:rsid w:val="00683F8D"/>
    <w:rsid w:val="006A4068"/>
    <w:rsid w:val="006A6656"/>
    <w:rsid w:val="006A6BE4"/>
    <w:rsid w:val="006C2472"/>
    <w:rsid w:val="006C612D"/>
    <w:rsid w:val="006E362C"/>
    <w:rsid w:val="006E405D"/>
    <w:rsid w:val="006E5355"/>
    <w:rsid w:val="00717E91"/>
    <w:rsid w:val="00740871"/>
    <w:rsid w:val="00744E5E"/>
    <w:rsid w:val="0075298A"/>
    <w:rsid w:val="007660A6"/>
    <w:rsid w:val="0077133D"/>
    <w:rsid w:val="007809F1"/>
    <w:rsid w:val="007A5000"/>
    <w:rsid w:val="007B5B66"/>
    <w:rsid w:val="007C5768"/>
    <w:rsid w:val="007D5E40"/>
    <w:rsid w:val="007E20ED"/>
    <w:rsid w:val="007F0A58"/>
    <w:rsid w:val="00805474"/>
    <w:rsid w:val="008077CD"/>
    <w:rsid w:val="00834616"/>
    <w:rsid w:val="00845C2D"/>
    <w:rsid w:val="00851EB5"/>
    <w:rsid w:val="008851D9"/>
    <w:rsid w:val="00896AE8"/>
    <w:rsid w:val="008C765B"/>
    <w:rsid w:val="008D5162"/>
    <w:rsid w:val="008D79FB"/>
    <w:rsid w:val="00900E72"/>
    <w:rsid w:val="009329F1"/>
    <w:rsid w:val="00950169"/>
    <w:rsid w:val="0096546A"/>
    <w:rsid w:val="00971BE8"/>
    <w:rsid w:val="00974743"/>
    <w:rsid w:val="009776C5"/>
    <w:rsid w:val="009827B9"/>
    <w:rsid w:val="009A5195"/>
    <w:rsid w:val="00A131A4"/>
    <w:rsid w:val="00A22C1D"/>
    <w:rsid w:val="00A34184"/>
    <w:rsid w:val="00A43D65"/>
    <w:rsid w:val="00A457FB"/>
    <w:rsid w:val="00A515B0"/>
    <w:rsid w:val="00A67C25"/>
    <w:rsid w:val="00A71D62"/>
    <w:rsid w:val="00A809D9"/>
    <w:rsid w:val="00A87846"/>
    <w:rsid w:val="00A979B0"/>
    <w:rsid w:val="00AA6C47"/>
    <w:rsid w:val="00AC5BEC"/>
    <w:rsid w:val="00AD1EFE"/>
    <w:rsid w:val="00AE3DD1"/>
    <w:rsid w:val="00B01BD7"/>
    <w:rsid w:val="00B2688E"/>
    <w:rsid w:val="00B37DFC"/>
    <w:rsid w:val="00B6496A"/>
    <w:rsid w:val="00B67F6B"/>
    <w:rsid w:val="00BA1488"/>
    <w:rsid w:val="00BC76C7"/>
    <w:rsid w:val="00BC7712"/>
    <w:rsid w:val="00BD1096"/>
    <w:rsid w:val="00BE257E"/>
    <w:rsid w:val="00BE34CE"/>
    <w:rsid w:val="00C1395F"/>
    <w:rsid w:val="00C27491"/>
    <w:rsid w:val="00C2793C"/>
    <w:rsid w:val="00C30579"/>
    <w:rsid w:val="00C366B9"/>
    <w:rsid w:val="00C37C39"/>
    <w:rsid w:val="00C50EB9"/>
    <w:rsid w:val="00C762FB"/>
    <w:rsid w:val="00C85215"/>
    <w:rsid w:val="00C86789"/>
    <w:rsid w:val="00C92EF2"/>
    <w:rsid w:val="00CB016F"/>
    <w:rsid w:val="00CB1919"/>
    <w:rsid w:val="00CE0D01"/>
    <w:rsid w:val="00D02104"/>
    <w:rsid w:val="00D26D75"/>
    <w:rsid w:val="00D65774"/>
    <w:rsid w:val="00DA10AD"/>
    <w:rsid w:val="00DA334C"/>
    <w:rsid w:val="00DB62CE"/>
    <w:rsid w:val="00E26721"/>
    <w:rsid w:val="00E619ED"/>
    <w:rsid w:val="00EB32C0"/>
    <w:rsid w:val="00ED1E89"/>
    <w:rsid w:val="00EE3941"/>
    <w:rsid w:val="00EF1BE8"/>
    <w:rsid w:val="00EF2C9A"/>
    <w:rsid w:val="00F11AD7"/>
    <w:rsid w:val="00F2093D"/>
    <w:rsid w:val="00F55C32"/>
    <w:rsid w:val="00F57C88"/>
    <w:rsid w:val="00F9180C"/>
    <w:rsid w:val="00F9193D"/>
    <w:rsid w:val="00FA155B"/>
    <w:rsid w:val="00FA716F"/>
    <w:rsid w:val="00FC50D3"/>
    <w:rsid w:val="00FC69DB"/>
    <w:rsid w:val="00FD5FC9"/>
    <w:rsid w:val="00FE40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12"/>
  </w:style>
  <w:style w:type="paragraph" w:styleId="Heading1">
    <w:name w:val="heading 1"/>
    <w:basedOn w:val="Normal"/>
    <w:next w:val="Normal"/>
    <w:link w:val="Heading1Char"/>
    <w:uiPriority w:val="9"/>
    <w:qFormat/>
    <w:rsid w:val="00BC7712"/>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7712"/>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C7712"/>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7712"/>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C7712"/>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7712"/>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7712"/>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7712"/>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C7712"/>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7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C77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C77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C77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C77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C771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C771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C771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C771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C7712"/>
    <w:pPr>
      <w:ind w:left="720"/>
      <w:contextualSpacing/>
    </w:pPr>
  </w:style>
  <w:style w:type="table" w:styleId="TableGrid">
    <w:name w:val="Table Grid"/>
    <w:basedOn w:val="TableNormal"/>
    <w:uiPriority w:val="59"/>
    <w:rsid w:val="00BC7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C77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7712"/>
  </w:style>
  <w:style w:type="paragraph" w:styleId="Footer">
    <w:name w:val="footer"/>
    <w:basedOn w:val="Normal"/>
    <w:link w:val="FooterChar"/>
    <w:uiPriority w:val="99"/>
    <w:unhideWhenUsed/>
    <w:rsid w:val="00BC7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712"/>
  </w:style>
  <w:style w:type="character" w:styleId="CommentReference">
    <w:name w:val="annotation reference"/>
    <w:basedOn w:val="DefaultParagraphFont"/>
    <w:uiPriority w:val="99"/>
    <w:semiHidden/>
    <w:unhideWhenUsed/>
    <w:rsid w:val="00BC7712"/>
    <w:rPr>
      <w:sz w:val="16"/>
      <w:szCs w:val="16"/>
    </w:rPr>
  </w:style>
  <w:style w:type="paragraph" w:styleId="CommentText">
    <w:name w:val="annotation text"/>
    <w:basedOn w:val="Normal"/>
    <w:link w:val="CommentTextChar"/>
    <w:uiPriority w:val="99"/>
    <w:semiHidden/>
    <w:unhideWhenUsed/>
    <w:rsid w:val="00BC7712"/>
    <w:pPr>
      <w:spacing w:line="240" w:lineRule="auto"/>
    </w:pPr>
    <w:rPr>
      <w:sz w:val="20"/>
      <w:szCs w:val="20"/>
    </w:rPr>
  </w:style>
  <w:style w:type="character" w:customStyle="1" w:styleId="CommentTextChar">
    <w:name w:val="Comment Text Char"/>
    <w:basedOn w:val="DefaultParagraphFont"/>
    <w:link w:val="CommentText"/>
    <w:uiPriority w:val="99"/>
    <w:semiHidden/>
    <w:rsid w:val="00BC7712"/>
    <w:rPr>
      <w:sz w:val="20"/>
      <w:szCs w:val="20"/>
    </w:rPr>
  </w:style>
  <w:style w:type="paragraph" w:styleId="BalloonText">
    <w:name w:val="Balloon Text"/>
    <w:basedOn w:val="Normal"/>
    <w:link w:val="BalloonTextChar"/>
    <w:uiPriority w:val="99"/>
    <w:semiHidden/>
    <w:unhideWhenUsed/>
    <w:rsid w:val="00BC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712"/>
    <w:rPr>
      <w:rFonts w:ascii="Tahoma" w:hAnsi="Tahoma" w:cs="Tahoma"/>
      <w:sz w:val="16"/>
      <w:szCs w:val="16"/>
    </w:rPr>
  </w:style>
  <w:style w:type="character" w:styleId="Hyperlink">
    <w:name w:val="Hyperlink"/>
    <w:basedOn w:val="DefaultParagraphFont"/>
    <w:uiPriority w:val="99"/>
    <w:unhideWhenUsed/>
    <w:rsid w:val="00F11AD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545F6F"/>
    <w:rPr>
      <w:b/>
      <w:bCs/>
    </w:rPr>
  </w:style>
  <w:style w:type="character" w:customStyle="1" w:styleId="CommentSubjectChar">
    <w:name w:val="Comment Subject Char"/>
    <w:basedOn w:val="CommentTextChar"/>
    <w:link w:val="CommentSubject"/>
    <w:uiPriority w:val="99"/>
    <w:semiHidden/>
    <w:rsid w:val="00545F6F"/>
    <w:rPr>
      <w:b/>
      <w:bCs/>
    </w:rPr>
  </w:style>
  <w:style w:type="paragraph" w:styleId="BodyTextIndent">
    <w:name w:val="Body Text Indent"/>
    <w:basedOn w:val="Normal"/>
    <w:link w:val="BodyTextIndentChar"/>
    <w:rsid w:val="007F0A58"/>
    <w:pPr>
      <w:spacing w:after="0" w:line="240" w:lineRule="auto"/>
      <w:ind w:left="720" w:hanging="720"/>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7F0A58"/>
    <w:rPr>
      <w:rFonts w:ascii="Times New Roman" w:eastAsia="Times New Roman" w:hAnsi="Times New Roman" w:cs="Times New Roman"/>
      <w:sz w:val="28"/>
      <w:szCs w:val="20"/>
    </w:rPr>
  </w:style>
  <w:style w:type="paragraph" w:customStyle="1" w:styleId="p11">
    <w:name w:val="p11"/>
    <w:basedOn w:val="Normal"/>
    <w:rsid w:val="00595A30"/>
    <w:pPr>
      <w:widowControl w:val="0"/>
      <w:tabs>
        <w:tab w:val="left" w:pos="720"/>
      </w:tabs>
      <w:snapToGrid w:val="0"/>
      <w:spacing w:after="0" w:line="240" w:lineRule="atLeast"/>
    </w:pPr>
    <w:rPr>
      <w:rFonts w:ascii="Times New Roman" w:eastAsia="Times New Roman" w:hAnsi="Times New Roman" w:cs="Times New Roman"/>
      <w:sz w:val="24"/>
      <w:szCs w:val="20"/>
    </w:rPr>
  </w:style>
  <w:style w:type="paragraph" w:customStyle="1" w:styleId="Default">
    <w:name w:val="Default"/>
    <w:rsid w:val="00527E65"/>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1">
    <w:name w:val="CM1"/>
    <w:basedOn w:val="Default"/>
    <w:next w:val="Default"/>
    <w:uiPriority w:val="99"/>
    <w:rsid w:val="00527E65"/>
    <w:rPr>
      <w:color w:val="auto"/>
    </w:rPr>
  </w:style>
  <w:style w:type="paragraph" w:styleId="NoSpacing">
    <w:name w:val="No Spacing"/>
    <w:uiPriority w:val="1"/>
    <w:qFormat/>
    <w:rsid w:val="00900E7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bobbitt@boonecountymo.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howmeboone.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obbitt@boonecountymo.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bobbitt@boonecountymo.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bobbitt@boonecountymo.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25FB4-9406-47F4-A485-7738C2CB2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5090</Words>
  <Characters>29017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Boone County Government</Company>
  <LinksUpToDate>false</LinksUpToDate>
  <CharactersWithSpaces>34039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3</cp:revision>
  <cp:lastPrinted>2014-05-06T20:52:00Z</cp:lastPrinted>
  <dcterms:created xsi:type="dcterms:W3CDTF">2014-05-06T20:52:00Z</dcterms:created>
  <dcterms:modified xsi:type="dcterms:W3CDTF">2014-05-06T20:52:00Z</dcterms:modified>
</cp:coreProperties>
</file>